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2A7A" w14:textId="7ACEFC1C" w:rsidR="00C3764B" w:rsidRPr="00FA4885" w:rsidRDefault="00FA4885" w:rsidP="00FA4885">
      <w:pPr>
        <w:pStyle w:val="SSubjectBlock"/>
        <w:rPr>
          <w:rStyle w:val="normaltextrun"/>
        </w:rPr>
      </w:pPr>
      <w:r>
        <w:t>Mathilde Lheureux übernimmt als neue CEO die Leitung von Free2move eSolutions</w:t>
      </w:r>
      <w:r>
        <w:rPr>
          <w:color w:val="2B579A"/>
          <w:shd w:val="clear" w:color="auto" w:fill="E6E6E6"/>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695D4F"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337C905C" w14:textId="63EB48A4" w:rsidR="00FA4885" w:rsidRDefault="3E77C6FD" w:rsidP="00FA4885">
      <w:pPr>
        <w:pStyle w:val="SDatePlace"/>
        <w:spacing w:after="0"/>
      </w:pPr>
      <w:r>
        <w:t xml:space="preserve">AMSTERDAM, 24. Oktober 2022 – Free2move </w:t>
      </w:r>
      <w:proofErr w:type="spellStart"/>
      <w:r>
        <w:t>eSolutions</w:t>
      </w:r>
      <w:proofErr w:type="spellEnd"/>
      <w:r>
        <w:t xml:space="preserve">, ein Joint Venture zwischen der NHOA Group (NHOP.PA) und Stellantis N.V., kündigt die Ernennung von Mathilde </w:t>
      </w:r>
      <w:proofErr w:type="spellStart"/>
      <w:r>
        <w:t>Lheureux</w:t>
      </w:r>
      <w:proofErr w:type="spellEnd"/>
      <w:r>
        <w:t xml:space="preserve"> als CEO an.</w:t>
      </w:r>
    </w:p>
    <w:p w14:paraId="7BD60F25" w14:textId="77777777" w:rsidR="00FA4885" w:rsidRDefault="00FA4885" w:rsidP="00FA4885">
      <w:pPr>
        <w:pStyle w:val="SDatePlace"/>
        <w:spacing w:after="0"/>
      </w:pPr>
    </w:p>
    <w:p w14:paraId="4CBADD9B" w14:textId="6F55462A" w:rsidR="00FA4885" w:rsidRDefault="00FA4885" w:rsidP="00FA4885">
      <w:pPr>
        <w:pStyle w:val="SDatePlace"/>
        <w:spacing w:after="0"/>
      </w:pPr>
      <w:r>
        <w:t xml:space="preserve">Der </w:t>
      </w:r>
      <w:r w:rsidR="00420929">
        <w:t xml:space="preserve">Board </w:t>
      </w:r>
      <w:proofErr w:type="spellStart"/>
      <w:r w:rsidR="00420929">
        <w:t>of</w:t>
      </w:r>
      <w:proofErr w:type="spellEnd"/>
      <w:r w:rsidR="00420929">
        <w:t xml:space="preserve"> </w:t>
      </w:r>
      <w:proofErr w:type="spellStart"/>
      <w:r w:rsidR="00420929">
        <w:t>Directors</w:t>
      </w:r>
      <w:proofErr w:type="spellEnd"/>
      <w:r w:rsidR="00420929">
        <w:t xml:space="preserve"> </w:t>
      </w:r>
      <w:r>
        <w:t xml:space="preserve">hat einstimmig Mathilde </w:t>
      </w:r>
      <w:proofErr w:type="spellStart"/>
      <w:r>
        <w:t>Lheureux</w:t>
      </w:r>
      <w:proofErr w:type="spellEnd"/>
      <w:r>
        <w:t xml:space="preserve"> als CEO ernannt und sich bei Roberto Di Stefano für seine großartige Arbeit in einem so komplexen Umfeld</w:t>
      </w:r>
      <w:r w:rsidR="00420929" w:rsidRPr="00420929">
        <w:t xml:space="preserve"> </w:t>
      </w:r>
      <w:r w:rsidR="00420929">
        <w:t>bedankt</w:t>
      </w:r>
      <w:r>
        <w:t xml:space="preserve">. Roberto Di Stefano wird eine andere Position innerhalb </w:t>
      </w:r>
      <w:r w:rsidR="00420929">
        <w:t xml:space="preserve">des </w:t>
      </w:r>
      <w:r>
        <w:t>Stellantis</w:t>
      </w:r>
      <w:r w:rsidR="00420929">
        <w:t>-Konzerns</w:t>
      </w:r>
      <w:r>
        <w:t xml:space="preserve"> übernehmen. </w:t>
      </w:r>
    </w:p>
    <w:p w14:paraId="1E637B50" w14:textId="77777777" w:rsidR="00FA4885" w:rsidRDefault="00FA4885" w:rsidP="00FA4885">
      <w:pPr>
        <w:pStyle w:val="SDatePlace"/>
        <w:spacing w:after="0"/>
      </w:pPr>
    </w:p>
    <w:p w14:paraId="0729AB33" w14:textId="675A9B28" w:rsidR="00B36569" w:rsidRDefault="00B36569" w:rsidP="00FA4885">
      <w:pPr>
        <w:pStyle w:val="SDatePlace"/>
        <w:spacing w:after="0"/>
      </w:pPr>
      <w:r>
        <w:t xml:space="preserve">„In ihrer neuen Rolle als CEO von Free2move </w:t>
      </w:r>
      <w:proofErr w:type="spellStart"/>
      <w:r>
        <w:t>eSolutions</w:t>
      </w:r>
      <w:proofErr w:type="spellEnd"/>
      <w:r>
        <w:t xml:space="preserve"> wird </w:t>
      </w:r>
      <w:proofErr w:type="gramStart"/>
      <w:r w:rsidR="00420929">
        <w:t xml:space="preserve">Mathilde  </w:t>
      </w:r>
      <w:r>
        <w:t>das</w:t>
      </w:r>
      <w:proofErr w:type="gramEnd"/>
      <w:r>
        <w:t xml:space="preserve"> Unternehmen dahingehend ausrichten, um einen starken Beitrag zur Elektrifizierungsstrategie von Stellantis </w:t>
      </w:r>
      <w:hyperlink r:id="rId11" w:history="1">
        <w:r>
          <w:rPr>
            <w:rStyle w:val="Hyperlink"/>
          </w:rPr>
          <w:t>Dare Forward 2030</w:t>
        </w:r>
      </w:hyperlink>
      <w:r>
        <w:t xml:space="preserve"> zu leisten. Ziel ist es, Free2move </w:t>
      </w:r>
      <w:proofErr w:type="spellStart"/>
      <w:r>
        <w:t>eSolutions</w:t>
      </w:r>
      <w:proofErr w:type="spellEnd"/>
      <w:r>
        <w:t xml:space="preserve"> zu einem Akteur für nachhaltige und profitable Ladelösungen zu machen“, sagte Brigitte </w:t>
      </w:r>
      <w:proofErr w:type="spellStart"/>
      <w:r>
        <w:t>Courtehoux</w:t>
      </w:r>
      <w:proofErr w:type="spellEnd"/>
      <w:r>
        <w:t xml:space="preserve">, CEO von Free2move und Mitglied </w:t>
      </w:r>
      <w:r w:rsidR="00420929">
        <w:t xml:space="preserve">des </w:t>
      </w:r>
      <w:r>
        <w:t xml:space="preserve">globalen </w:t>
      </w:r>
      <w:r w:rsidR="00420929">
        <w:t xml:space="preserve">Executive </w:t>
      </w:r>
      <w:proofErr w:type="spellStart"/>
      <w:r w:rsidR="00420929">
        <w:t>Committees</w:t>
      </w:r>
      <w:proofErr w:type="spellEnd"/>
      <w:r w:rsidR="00420929">
        <w:t xml:space="preserve"> von Stellantis</w:t>
      </w:r>
      <w:r>
        <w:t xml:space="preserve">. </w:t>
      </w:r>
    </w:p>
    <w:p w14:paraId="6C1E6E10" w14:textId="77777777" w:rsidR="00B36569" w:rsidRDefault="00B36569" w:rsidP="00FA4885">
      <w:pPr>
        <w:pStyle w:val="SDatePlace"/>
        <w:spacing w:after="0"/>
      </w:pPr>
    </w:p>
    <w:p w14:paraId="37D46863" w14:textId="71E8BBE1" w:rsidR="00FA4885" w:rsidRDefault="00FA4885" w:rsidP="00FA4885">
      <w:pPr>
        <w:pStyle w:val="SDatePlace"/>
        <w:spacing w:after="0"/>
      </w:pPr>
      <w:r>
        <w:t xml:space="preserve">„Ich freue mich, Mathilde im Unternehmen willkommen zu heißen. Es ist eine Ehre für mich, mit einer Managerin ihres Ranges mit ausgewiesenen Erfolgen bei Wertschöpfung zusammenzuarbeiten. Sie besitzt genau die Führungsqualitäten, die das Unternehmen jetzt braucht, um Free2move </w:t>
      </w:r>
      <w:proofErr w:type="spellStart"/>
      <w:r>
        <w:t>eSolutions</w:t>
      </w:r>
      <w:proofErr w:type="spellEnd"/>
      <w:r>
        <w:t xml:space="preserve"> auf die nächste Ebene zu bringen“, kommentierte </w:t>
      </w:r>
      <w:proofErr w:type="spellStart"/>
      <w:r>
        <w:t>Carlalberto</w:t>
      </w:r>
      <w:proofErr w:type="spellEnd"/>
      <w:r>
        <w:t xml:space="preserve"> </w:t>
      </w:r>
      <w:proofErr w:type="spellStart"/>
      <w:r>
        <w:t>Guglielminotti</w:t>
      </w:r>
      <w:proofErr w:type="spellEnd"/>
      <w:r>
        <w:t>, CEO der NHOA Group. „Mathilde weiß, wie man Mitarbeiter</w:t>
      </w:r>
      <w:r w:rsidR="00420929">
        <w:t>innen und Mitarbeiter</w:t>
      </w:r>
      <w:r>
        <w:t xml:space="preserve"> </w:t>
      </w:r>
      <w:r w:rsidR="00420929">
        <w:t xml:space="preserve">im perfekten Einklang mit der Kultur und den Werten des Unternehmens </w:t>
      </w:r>
      <w:r>
        <w:t>motiviert. Ich bin überzeugt, dass sie zusammen mit dem starken Management</w:t>
      </w:r>
      <w:r w:rsidR="00420929">
        <w:t xml:space="preserve">-Team </w:t>
      </w:r>
      <w:r>
        <w:t xml:space="preserve">von Free2move </w:t>
      </w:r>
      <w:proofErr w:type="spellStart"/>
      <w:r>
        <w:t>eSolutions</w:t>
      </w:r>
      <w:proofErr w:type="spellEnd"/>
      <w:r>
        <w:t xml:space="preserve"> das Unternehmen in eine Richtung führt, bei der sie sich auf die Herausforderungen der Umsetzung konzentriert und unseren Stakeholdern hohe Performance und langfristigen Wert liefert.“</w:t>
      </w:r>
    </w:p>
    <w:p w14:paraId="4F3BA698" w14:textId="77777777" w:rsidR="00FA4885" w:rsidRDefault="00FA4885" w:rsidP="00FA4885">
      <w:pPr>
        <w:pStyle w:val="SDatePlace"/>
        <w:spacing w:after="0"/>
      </w:pPr>
    </w:p>
    <w:p w14:paraId="6AB57913" w14:textId="4BAC5108" w:rsidR="00FA4885" w:rsidRDefault="00EA1E75" w:rsidP="00EA1E75">
      <w:pPr>
        <w:pStyle w:val="SDatePlace"/>
        <w:spacing w:after="0"/>
      </w:pPr>
      <w:r>
        <w:lastRenderedPageBreak/>
        <w:t xml:space="preserve">Mathilde </w:t>
      </w:r>
      <w:proofErr w:type="spellStart"/>
      <w:r>
        <w:t>Lheureux</w:t>
      </w:r>
      <w:proofErr w:type="spellEnd"/>
      <w:r>
        <w:t xml:space="preserve"> kann auf mehr als 15 Jahre Erfahrung im Automobilsektor verweisen. Bevor sie im </w:t>
      </w:r>
      <w:r w:rsidR="00420929">
        <w:t xml:space="preserve">Januar </w:t>
      </w:r>
      <w:r>
        <w:t xml:space="preserve">2021 </w:t>
      </w:r>
      <w:r w:rsidR="00420929">
        <w:t xml:space="preserve">mit der Unternehmensgründung </w:t>
      </w:r>
      <w:r>
        <w:t xml:space="preserve">zu Stellantis kam, war sie Head </w:t>
      </w:r>
      <w:proofErr w:type="spellStart"/>
      <w:r>
        <w:t>of</w:t>
      </w:r>
      <w:proofErr w:type="spellEnd"/>
      <w:r>
        <w:t xml:space="preserve"> Global Talent und Top Management </w:t>
      </w:r>
      <w:r w:rsidR="00420929">
        <w:t xml:space="preserve">bei der damaligen </w:t>
      </w:r>
      <w:r>
        <w:t xml:space="preserve">der </w:t>
      </w:r>
      <w:proofErr w:type="spellStart"/>
      <w:r>
        <w:t>Groupe</w:t>
      </w:r>
      <w:proofErr w:type="spellEnd"/>
      <w:r>
        <w:t xml:space="preserve"> PSA. Davor war sie Chief </w:t>
      </w:r>
      <w:proofErr w:type="spellStart"/>
      <w:r>
        <w:t>of</w:t>
      </w:r>
      <w:proofErr w:type="spellEnd"/>
      <w:r>
        <w:t xml:space="preserve"> </w:t>
      </w:r>
      <w:proofErr w:type="spellStart"/>
      <w:r>
        <w:t>Staff</w:t>
      </w:r>
      <w:proofErr w:type="spellEnd"/>
      <w:r>
        <w:t xml:space="preserve"> von Carlos Tavares bei der </w:t>
      </w:r>
      <w:proofErr w:type="spellStart"/>
      <w:r>
        <w:t>Groupe</w:t>
      </w:r>
      <w:proofErr w:type="spellEnd"/>
      <w:r>
        <w:t xml:space="preserve"> PSA. Während ihrer Karriere bei der </w:t>
      </w:r>
      <w:proofErr w:type="spellStart"/>
      <w:r>
        <w:t>Groupe</w:t>
      </w:r>
      <w:proofErr w:type="spellEnd"/>
      <w:r>
        <w:t xml:space="preserve"> PSA sammelte sie Erfahrungen auf verschiedenen Gebieten</w:t>
      </w:r>
      <w:r w:rsidR="00420929">
        <w:t xml:space="preserve"> – </w:t>
      </w:r>
      <w:r>
        <w:t xml:space="preserve">von Forschung und Entwicklung bis hin zu öffentlichen Angelegenheiten und Unternehmensstrategie. </w:t>
      </w:r>
    </w:p>
    <w:p w14:paraId="18922740" w14:textId="77777777" w:rsidR="00FA4885" w:rsidRDefault="00FA4885" w:rsidP="00FA4885">
      <w:pPr>
        <w:pStyle w:val="SDatePlace"/>
        <w:spacing w:after="0"/>
      </w:pPr>
    </w:p>
    <w:p w14:paraId="502CD612" w14:textId="2CAD7780" w:rsidR="00FA4885" w:rsidRDefault="00FA4885" w:rsidP="00FA4885">
      <w:pPr>
        <w:pStyle w:val="SDatePlace"/>
        <w:spacing w:after="0"/>
        <w:jc w:val="both"/>
      </w:pPr>
      <w:r>
        <w:t xml:space="preserve">Die Ernennung tritt </w:t>
      </w:r>
      <w:r w:rsidR="00420929">
        <w:t xml:space="preserve">zum </w:t>
      </w:r>
      <w:r>
        <w:t>1. November 2022 in Kraft.</w:t>
      </w:r>
    </w:p>
    <w:p w14:paraId="50371775" w14:textId="77777777" w:rsidR="00FA4885" w:rsidRDefault="00FA4885" w:rsidP="00FA4885">
      <w:pPr>
        <w:pStyle w:val="SDatePlace"/>
        <w:spacing w:after="0"/>
        <w:jc w:val="both"/>
      </w:pPr>
    </w:p>
    <w:p w14:paraId="18D82BDE" w14:textId="0F79AFFC" w:rsidR="00E047DA" w:rsidRDefault="00E047DA" w:rsidP="00E047DA">
      <w:pPr>
        <w:pStyle w:val="SDatePlace"/>
        <w:spacing w:after="0"/>
        <w:jc w:val="center"/>
      </w:pPr>
      <w:r>
        <w:t># # #</w:t>
      </w:r>
    </w:p>
    <w:p w14:paraId="6451C65E" w14:textId="77777777" w:rsidR="00E06510" w:rsidRDefault="00E06510" w:rsidP="00E06510">
      <w:pPr>
        <w:jc w:val="left"/>
      </w:pPr>
    </w:p>
    <w:p w14:paraId="3033EC60" w14:textId="77777777" w:rsidR="00B96799" w:rsidRPr="00595FF8" w:rsidRDefault="00B96799" w:rsidP="000F2FE8">
      <w:pPr>
        <w:pStyle w:val="SDatePlace"/>
        <w:rPr>
          <w:b/>
          <w:color w:val="243782" w:themeColor="accent1"/>
          <w:szCs w:val="24"/>
        </w:rPr>
      </w:pPr>
      <w:r>
        <w:rPr>
          <w:b/>
          <w:color w:val="243782" w:themeColor="accent1"/>
          <w:szCs w:val="24"/>
        </w:rPr>
        <w:t>Über Stellantis</w:t>
      </w:r>
    </w:p>
    <w:p w14:paraId="52FFEBC0" w14:textId="0D5E6AA9" w:rsidR="007819D6" w:rsidRPr="00595FF8" w:rsidRDefault="007819D6" w:rsidP="007819D6">
      <w:pPr>
        <w:rPr>
          <w:rFonts w:eastAsia="Encode Sans" w:cs="Encode Sans"/>
          <w:i/>
          <w:color w:val="222222"/>
          <w:szCs w:val="24"/>
          <w:highlight w:val="white"/>
        </w:rPr>
      </w:pPr>
      <w:bookmarkStart w:id="0" w:name="_Hlk97712532"/>
      <w:r>
        <w:rPr>
          <w:i/>
          <w:color w:val="222222"/>
          <w:szCs w:val="24"/>
          <w:highlight w:val="white"/>
        </w:rPr>
        <w:t>Stellantis N.V. (NYSE / MTA / Euronext Paris:  STLA) ist einer der weltweit führenden Automobilhersteller und ein Mobilitätsanbieter</w:t>
      </w:r>
      <w:r>
        <w:rPr>
          <w:i/>
          <w:color w:val="222222"/>
          <w:szCs w:val="24"/>
        </w:rPr>
        <w:t xml:space="preserve">. Seine </w:t>
      </w:r>
      <w:r>
        <w:rPr>
          <w:i/>
          <w:color w:val="222222"/>
          <w:szCs w:val="24"/>
          <w:highlight w:val="white"/>
        </w:rPr>
        <w:t>traditionsreichen, ikonischen Marken verkörpern die Leidenschaft ihrer visionären Gründer und der Kundinnen und Kunden von heute in ihren innovativen Produkten und Dienstleistungen, darunter Abarth, Alfa Romeo, Chrysler, Citroën, Dodge, DS Automobiles, Fiat, Jeep</w:t>
      </w:r>
      <w:r>
        <w:rPr>
          <w:i/>
          <w:color w:val="222222"/>
          <w:szCs w:val="24"/>
          <w:highlight w:val="white"/>
          <w:vertAlign w:val="subscript"/>
        </w:rPr>
        <w:t>®</w:t>
      </w:r>
      <w:r>
        <w:rPr>
          <w:i/>
          <w:color w:val="222222"/>
          <w:szCs w:val="24"/>
          <w:highlight w:val="white"/>
        </w:rPr>
        <w:t xml:space="preserve">, Lancia, Maserati, Opel, Peugeot, Ram, Vauxhall, Free2move und </w:t>
      </w:r>
      <w:proofErr w:type="spellStart"/>
      <w:r>
        <w:rPr>
          <w:i/>
          <w:color w:val="222222"/>
          <w:szCs w:val="24"/>
          <w:highlight w:val="white"/>
        </w:rPr>
        <w:t>Leasys</w:t>
      </w:r>
      <w:proofErr w:type="spellEnd"/>
      <w:r>
        <w:rPr>
          <w:i/>
          <w:color w:val="222222"/>
          <w:szCs w:val="24"/>
          <w:highlight w:val="white"/>
        </w:rPr>
        <w:t>. Angetrieben von unserer Vielfalt gestalten wir die Mobilität von morgen – mit dem Ziel, nicht das größte, sondern das großartigste nachhaltige Mobility-Tech-Unternehmen zu werden, und gleichzeitig einen Mehrwert zu schaffen für alle Stakeholder und die Gemeinschaften, in denen wir tätig sind.  Weitere Informationen finden Sie unter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824EC8" w:rsidRPr="006279C9" w14:paraId="536A87E3" w14:textId="77777777" w:rsidTr="00FA54DD">
        <w:trPr>
          <w:trHeight w:val="729"/>
        </w:trPr>
        <w:tc>
          <w:tcPr>
            <w:tcW w:w="579" w:type="dxa"/>
            <w:vAlign w:val="center"/>
          </w:tcPr>
          <w:bookmarkEnd w:id="0"/>
          <w:p w14:paraId="3F040C87" w14:textId="4EEB8F04" w:rsidR="00824EC8" w:rsidRPr="006279C9" w:rsidRDefault="00824EC8" w:rsidP="00824EC8">
            <w:pPr>
              <w:spacing w:after="0"/>
              <w:jc w:val="left"/>
              <w:rPr>
                <w:color w:val="243782" w:themeColor="text2"/>
                <w:sz w:val="22"/>
                <w:szCs w:val="22"/>
              </w:rPr>
            </w:pPr>
            <w:r>
              <w:rPr>
                <w:noProof/>
                <w:color w:val="243782" w:themeColor="text2"/>
                <w:sz w:val="22"/>
                <w:szCs w:val="22"/>
                <w:shd w:val="clear" w:color="auto" w:fill="E6E6E6"/>
              </w:rPr>
              <w:drawing>
                <wp:anchor distT="0" distB="0" distL="114300" distR="114300" simplePos="0" relativeHeight="251658244"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03CBE4B9" w:rsidR="00824EC8" w:rsidRPr="00824EC8" w:rsidRDefault="00444423" w:rsidP="00824EC8">
            <w:pPr>
              <w:spacing w:before="120" w:after="0"/>
              <w:jc w:val="left"/>
              <w:rPr>
                <w:color w:val="243782" w:themeColor="text2"/>
                <w:sz w:val="22"/>
                <w:szCs w:val="22"/>
                <w:u w:val="single"/>
              </w:rPr>
            </w:pPr>
            <w:hyperlink r:id="rId13" w:history="1">
              <w:r w:rsidR="006B7F55">
                <w:rPr>
                  <w:rStyle w:val="Hyperlink"/>
                  <w:sz w:val="22"/>
                  <w:szCs w:val="22"/>
                  <w:u w:val="single"/>
                </w:rPr>
                <w:t>@Stellantis</w:t>
              </w:r>
            </w:hyperlink>
          </w:p>
        </w:tc>
        <w:tc>
          <w:tcPr>
            <w:tcW w:w="570" w:type="dxa"/>
            <w:vAlign w:val="center"/>
          </w:tcPr>
          <w:p w14:paraId="47BEDC18" w14:textId="77777777" w:rsidR="00824EC8" w:rsidRPr="006279C9" w:rsidRDefault="00824EC8" w:rsidP="00824EC8">
            <w:pPr>
              <w:spacing w:after="0"/>
              <w:jc w:val="left"/>
              <w:rPr>
                <w:color w:val="243782" w:themeColor="text2"/>
                <w:sz w:val="22"/>
                <w:szCs w:val="22"/>
              </w:rPr>
            </w:pPr>
            <w:r>
              <w:rPr>
                <w:noProof/>
                <w:color w:val="243782" w:themeColor="text2"/>
                <w:sz w:val="22"/>
                <w:szCs w:val="22"/>
                <w:shd w:val="clear" w:color="auto" w:fill="E6E6E6"/>
              </w:rPr>
              <w:drawing>
                <wp:anchor distT="0" distB="0" distL="114300" distR="114300" simplePos="0" relativeHeight="251658241"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7C0BE2C9" w:rsidR="00824EC8" w:rsidRPr="00824EC8" w:rsidRDefault="00444423" w:rsidP="00824EC8">
            <w:pPr>
              <w:spacing w:before="120" w:after="0"/>
              <w:jc w:val="left"/>
              <w:rPr>
                <w:color w:val="243782" w:themeColor="text2"/>
                <w:sz w:val="22"/>
                <w:szCs w:val="22"/>
                <w:u w:val="single"/>
              </w:rPr>
            </w:pPr>
            <w:hyperlink r:id="rId15" w:history="1">
              <w:r w:rsidR="006B7F55">
                <w:rPr>
                  <w:rStyle w:val="Hyperlink"/>
                  <w:sz w:val="22"/>
                  <w:szCs w:val="22"/>
                  <w:u w:val="single"/>
                </w:rPr>
                <w:t>Stellantis</w:t>
              </w:r>
            </w:hyperlink>
          </w:p>
        </w:tc>
        <w:tc>
          <w:tcPr>
            <w:tcW w:w="556" w:type="dxa"/>
            <w:vAlign w:val="center"/>
          </w:tcPr>
          <w:p w14:paraId="4542639C" w14:textId="77777777" w:rsidR="00824EC8" w:rsidRPr="006279C9" w:rsidRDefault="00824EC8" w:rsidP="00824EC8">
            <w:pPr>
              <w:spacing w:after="0"/>
              <w:jc w:val="left"/>
              <w:rPr>
                <w:color w:val="243782" w:themeColor="text2"/>
                <w:sz w:val="22"/>
                <w:szCs w:val="22"/>
              </w:rPr>
            </w:pPr>
            <w:r>
              <w:rPr>
                <w:noProof/>
                <w:color w:val="243782" w:themeColor="text2"/>
                <w:sz w:val="22"/>
                <w:szCs w:val="22"/>
                <w:shd w:val="clear" w:color="auto" w:fill="E6E6E6"/>
              </w:rPr>
              <w:drawing>
                <wp:anchor distT="0" distB="0" distL="114300" distR="114300" simplePos="0" relativeHeight="25165824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1E7CD865" w:rsidR="00824EC8" w:rsidRPr="00824EC8" w:rsidRDefault="00444423" w:rsidP="00824EC8">
            <w:pPr>
              <w:spacing w:before="120" w:after="0"/>
              <w:jc w:val="left"/>
              <w:rPr>
                <w:color w:val="243782" w:themeColor="text2"/>
                <w:sz w:val="22"/>
                <w:szCs w:val="22"/>
                <w:u w:val="single"/>
              </w:rPr>
            </w:pPr>
            <w:hyperlink r:id="rId17" w:history="1">
              <w:r w:rsidR="006B7F55">
                <w:rPr>
                  <w:rStyle w:val="Hyperlink"/>
                  <w:sz w:val="22"/>
                  <w:szCs w:val="22"/>
                  <w:u w:val="single"/>
                </w:rPr>
                <w:t>Stellantis</w:t>
              </w:r>
            </w:hyperlink>
          </w:p>
        </w:tc>
        <w:tc>
          <w:tcPr>
            <w:tcW w:w="568" w:type="dxa"/>
            <w:vAlign w:val="center"/>
          </w:tcPr>
          <w:p w14:paraId="17983F5C" w14:textId="77777777" w:rsidR="00824EC8" w:rsidRPr="006279C9" w:rsidRDefault="00824EC8" w:rsidP="00824EC8">
            <w:pPr>
              <w:spacing w:after="0"/>
              <w:jc w:val="left"/>
              <w:rPr>
                <w:color w:val="243782" w:themeColor="text2"/>
                <w:sz w:val="22"/>
                <w:szCs w:val="22"/>
              </w:rPr>
            </w:pPr>
            <w:r>
              <w:rPr>
                <w:noProof/>
                <w:color w:val="243782" w:themeColor="text2"/>
                <w:sz w:val="22"/>
                <w:szCs w:val="22"/>
                <w:shd w:val="clear" w:color="auto" w:fill="E6E6E6"/>
              </w:rPr>
              <w:drawing>
                <wp:anchor distT="0" distB="0" distL="114300" distR="114300" simplePos="0" relativeHeight="251658243"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10BFE30A" w:rsidR="00824EC8" w:rsidRPr="00824EC8" w:rsidRDefault="00444423" w:rsidP="00824EC8">
            <w:pPr>
              <w:spacing w:before="120" w:after="0"/>
              <w:jc w:val="left"/>
              <w:rPr>
                <w:color w:val="243782" w:themeColor="text2"/>
                <w:sz w:val="22"/>
                <w:szCs w:val="22"/>
                <w:u w:val="single"/>
              </w:rPr>
            </w:pPr>
            <w:hyperlink r:id="rId19" w:history="1">
              <w:r w:rsidR="006B7F55">
                <w:rPr>
                  <w:rStyle w:val="Hyperlink"/>
                  <w:sz w:val="22"/>
                  <w:szCs w:val="22"/>
                  <w:u w:val="single"/>
                </w:rPr>
                <w:t>Stellantis</w:t>
              </w:r>
            </w:hyperlink>
          </w:p>
        </w:tc>
      </w:tr>
      <w:tr w:rsidR="00E047DA" w:rsidRPr="00A858D2" w14:paraId="37BC0A26" w14:textId="77777777" w:rsidTr="00FA54DD">
        <w:tblPrEx>
          <w:tblCellMar>
            <w:right w:w="57" w:type="dxa"/>
          </w:tblCellMar>
        </w:tblPrEx>
        <w:trPr>
          <w:gridAfter w:val="1"/>
          <w:wAfter w:w="22" w:type="dxa"/>
          <w:trHeight w:val="2043"/>
        </w:trPr>
        <w:tc>
          <w:tcPr>
            <w:tcW w:w="8364" w:type="dxa"/>
            <w:gridSpan w:val="8"/>
          </w:tcPr>
          <w:p w14:paraId="45A2313F" w14:textId="77777777" w:rsidR="00FA54DD" w:rsidRPr="00FA4885" w:rsidRDefault="00FA54DD" w:rsidP="00FA54DD">
            <w:pPr>
              <w:pStyle w:val="SDatePlace"/>
              <w:rPr>
                <w:rFonts w:asciiTheme="majorHAnsi" w:hAnsiTheme="majorHAnsi"/>
                <w:bCs/>
                <w:i/>
                <w:noProof/>
                <w:color w:val="243782" w:themeColor="text2"/>
                <w:szCs w:val="24"/>
              </w:rPr>
            </w:pPr>
          </w:p>
          <w:p w14:paraId="21B5C283" w14:textId="5AABE7D7" w:rsidR="00FA4885" w:rsidRPr="00FA4885" w:rsidRDefault="00C639C6" w:rsidP="00FA4885">
            <w:pPr>
              <w:pStyle w:val="SDatePlace"/>
              <w:rPr>
                <w:b/>
                <w:color w:val="243782" w:themeColor="accent1"/>
                <w:szCs w:val="24"/>
              </w:rPr>
            </w:pPr>
            <w:r>
              <w:rPr>
                <w:b/>
                <w:color w:val="243782" w:themeColor="accent1"/>
                <w:szCs w:val="24"/>
              </w:rPr>
              <w:t>Über NHOA</w:t>
            </w:r>
          </w:p>
          <w:p w14:paraId="54F3EB9D" w14:textId="77777777" w:rsidR="00FA4885" w:rsidRPr="00FA4885" w:rsidRDefault="00FA4885" w:rsidP="00FA4885">
            <w:pPr>
              <w:pStyle w:val="SDatePlace"/>
              <w:rPr>
                <w:bCs/>
                <w:szCs w:val="24"/>
              </w:rPr>
            </w:pPr>
            <w:r>
              <w:t>NHOA S.A. (vormals Engie EPS), globaler Player in den Bereichen Energiespeicherung und E-Mobilität, aktiv im Aufbau der größten Schnell- und Ultra-Schnell-Ladeinfrastruktur, entwickelt Technologien, die den Übergang zu sauberer Energie und nachhaltiger Mobilität ermöglichen und die Zukunft einer nächsten Generation gestalten, die im Einklang mit unserem Planeten lebt.</w:t>
            </w:r>
          </w:p>
          <w:p w14:paraId="2CA2BF93" w14:textId="77777777" w:rsidR="00FA4885" w:rsidRPr="00FA4885" w:rsidRDefault="00FA4885" w:rsidP="00FA4885">
            <w:pPr>
              <w:pStyle w:val="SDatePlace"/>
              <w:rPr>
                <w:bCs/>
                <w:szCs w:val="24"/>
              </w:rPr>
            </w:pPr>
            <w:r>
              <w:lastRenderedPageBreak/>
              <w:t>NHOA S.A. ist am geregelten Markt der Euronext Paris notiert (NHOA.PA) und gehört zu den Finanzindizes CAC® Mid &amp; Small und CAC® All-</w:t>
            </w:r>
            <w:proofErr w:type="spellStart"/>
            <w:r>
              <w:t>Tradable</w:t>
            </w:r>
            <w:proofErr w:type="spellEnd"/>
            <w:r>
              <w:t xml:space="preserve">. </w:t>
            </w:r>
          </w:p>
          <w:p w14:paraId="7A9C4690" w14:textId="77777777" w:rsidR="00FA4885" w:rsidRPr="00FA4885" w:rsidRDefault="00FA4885" w:rsidP="00FA4885">
            <w:pPr>
              <w:pStyle w:val="SDatePlace"/>
              <w:rPr>
                <w:bCs/>
                <w:szCs w:val="24"/>
              </w:rPr>
            </w:pPr>
            <w:r>
              <w:t xml:space="preserve">NHOA, mit Niederlassungen in Frankreich, Spanien, den Vereinigten Staaten und Australien, betreibt die Forschung, Entwicklung und Produktion seiner Technologien vollständig in Italien. </w:t>
            </w:r>
          </w:p>
          <w:p w14:paraId="584BEC2F" w14:textId="1D929715" w:rsidR="00FA4885" w:rsidRDefault="00FA4885" w:rsidP="00FA4885">
            <w:pPr>
              <w:pStyle w:val="SDatePlace"/>
              <w:rPr>
                <w:bCs/>
                <w:szCs w:val="24"/>
              </w:rPr>
            </w:pPr>
            <w:r>
              <w:t xml:space="preserve">Weitere Informationen finden Sie auf </w:t>
            </w:r>
            <w:hyperlink r:id="rId20" w:history="1">
              <w:r>
                <w:rPr>
                  <w:rStyle w:val="Hyperlink"/>
                  <w:bCs/>
                  <w:szCs w:val="24"/>
                </w:rPr>
                <w:t>www.nhoa.energy</w:t>
              </w:r>
            </w:hyperlink>
            <w:r>
              <w:t>.</w:t>
            </w:r>
          </w:p>
          <w:p w14:paraId="4C6138EB" w14:textId="4F71E5B5" w:rsidR="00C5646E" w:rsidRPr="00FA4885" w:rsidRDefault="00C5646E" w:rsidP="00FA4885">
            <w:pPr>
              <w:pStyle w:val="SDatePlace"/>
              <w:rPr>
                <w:bCs/>
                <w:szCs w:val="24"/>
              </w:rPr>
            </w:pPr>
            <w:r>
              <w:t xml:space="preserve">Folgen Sie uns auf </w:t>
            </w:r>
            <w:hyperlink r:id="rId21" w:history="1">
              <w:r>
                <w:rPr>
                  <w:rStyle w:val="Hyperlink"/>
                  <w:bCs/>
                  <w:szCs w:val="24"/>
                </w:rPr>
                <w:t>LinkedIn</w:t>
              </w:r>
            </w:hyperlink>
            <w:r>
              <w:t xml:space="preserve"> und </w:t>
            </w:r>
            <w:hyperlink r:id="rId22" w:history="1">
              <w:r>
                <w:rPr>
                  <w:rStyle w:val="Hyperlink"/>
                  <w:bCs/>
                  <w:szCs w:val="24"/>
                </w:rPr>
                <w:t>Instagram</w:t>
              </w:r>
            </w:hyperlink>
            <w:r>
              <w:t>.</w:t>
            </w:r>
          </w:p>
          <w:p w14:paraId="195629A2" w14:textId="421A3F8B" w:rsidR="002161A0" w:rsidRPr="00CD212B" w:rsidRDefault="002161A0" w:rsidP="00FA54DD">
            <w:pPr>
              <w:pStyle w:val="SDatePlace"/>
              <w:rPr>
                <w:b/>
                <w:color w:val="243782" w:themeColor="accent1"/>
                <w:szCs w:val="24"/>
                <w:lang w:val="en-US"/>
              </w:rPr>
            </w:pPr>
            <w:proofErr w:type="spellStart"/>
            <w:r w:rsidRPr="00CD212B">
              <w:rPr>
                <w:b/>
                <w:color w:val="243782" w:themeColor="accent1"/>
                <w:szCs w:val="24"/>
                <w:lang w:val="en-US"/>
              </w:rPr>
              <w:t>Über</w:t>
            </w:r>
            <w:proofErr w:type="spellEnd"/>
            <w:r w:rsidRPr="00CD212B">
              <w:rPr>
                <w:b/>
                <w:color w:val="243782" w:themeColor="accent1"/>
                <w:szCs w:val="24"/>
                <w:lang w:val="en-US"/>
              </w:rPr>
              <w:t xml:space="preserve"> Free2move und Free2move e-Solutions</w:t>
            </w:r>
          </w:p>
          <w:p w14:paraId="6B145AA0" w14:textId="110507A2" w:rsidR="00C639C6" w:rsidRDefault="00C639C6" w:rsidP="002161A0">
            <w:r>
              <w:t>Free2move ist eine globale Mobilitätsmarke, die Privat- und Geschäftskunden in der ganzen Welt ein komplettes und einzigartiges Ökosystem bietet. Free2move stützt sich auf Daten und Technologien und stellt die Erfahrung des Kunden in den Mittelpunkt seiner Tätigkeit, um Mobilität neu zu erfinden und den Umstieg auf Elektromobilität zu erleichtern.</w:t>
            </w:r>
          </w:p>
          <w:p w14:paraId="2C644662" w14:textId="77777777" w:rsidR="00C639C6" w:rsidRDefault="00C639C6" w:rsidP="00C639C6">
            <w:r>
              <w:t xml:space="preserve">Free2move </w:t>
            </w:r>
            <w:proofErr w:type="spellStart"/>
            <w:r>
              <w:t>eSolutions</w:t>
            </w:r>
            <w:proofErr w:type="spellEnd"/>
            <w:r>
              <w:t xml:space="preserve"> ist das Joint Venture zwischen Stellantis und NHOA, das darauf abzielt, eine führende Rolle bei Planung, Entwicklung, Produktion und Vertrieb für Produkte für die Elektromobilität einzunehmen. Mit der für das Unternehmen typischen Innovationsfreude wird es als Vorreiter den Übergang zu neuen Formen der Elektromobilität leiten, um zur Reduzierung der CO2-Emissionen beizutragen.</w:t>
            </w:r>
          </w:p>
          <w:p w14:paraId="090292E5" w14:textId="479323EA" w:rsidR="00C639C6" w:rsidRDefault="00C639C6" w:rsidP="00C639C6">
            <w:pPr>
              <w:jc w:val="left"/>
            </w:pPr>
            <w:r>
              <w:t>Besuchen Sie unsere Websites: www.free2move.com, www.esolutions.free2move.com.</w:t>
            </w:r>
          </w:p>
          <w:p w14:paraId="03818FBD" w14:textId="77777777" w:rsidR="00FA54DD" w:rsidRDefault="00FA54DD" w:rsidP="00FA54DD">
            <w:bookmarkStart w:id="1" w:name="_Hlk61784883"/>
          </w:p>
          <w:p w14:paraId="5ADE9A0B" w14:textId="5D0AD45B" w:rsidR="00FA54DD" w:rsidRDefault="00FA54DD" w:rsidP="00FA54DD">
            <w:r>
              <w:rPr>
                <w:noProof/>
              </w:rPr>
              <mc:AlternateContent>
                <mc:Choice Requires="wps">
                  <w:drawing>
                    <wp:inline distT="0" distB="0" distL="0" distR="0" wp14:anchorId="5833B02C" wp14:editId="51FA6160">
                      <wp:extent cx="432000" cy="61913"/>
                      <wp:effectExtent l="0" t="0" r="6350" b="0"/>
                      <wp:docPr id="2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6B45A8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28C881DF" w14:textId="77777777" w:rsidR="00FA54DD" w:rsidRPr="00FA4885" w:rsidRDefault="00FA54DD" w:rsidP="00FA54DD">
            <w:pPr>
              <w:pStyle w:val="SContact-Sendersinfo"/>
              <w:rPr>
                <w:sz w:val="22"/>
                <w:szCs w:val="28"/>
              </w:rPr>
            </w:pPr>
            <w:r>
              <w:rPr>
                <w:sz w:val="22"/>
                <w:szCs w:val="28"/>
              </w:rPr>
              <w:t>Für weitere Informationen kontaktieren Sie bitte:</w:t>
            </w:r>
            <w:bookmarkStart w:id="2" w:name="_Hlk97712922"/>
          </w:p>
          <w:p w14:paraId="2F2B14BD" w14:textId="5006F929" w:rsidR="00FA54DD" w:rsidRPr="00CD212B" w:rsidRDefault="00444423" w:rsidP="00FA54DD">
            <w:pPr>
              <w:pStyle w:val="SContact-Sendersinfo"/>
              <w:rPr>
                <w:rFonts w:ascii="Encode Sans ExpandedLight" w:hAnsi="Encode Sans ExpandedLight"/>
                <w:sz w:val="20"/>
              </w:rPr>
            </w:pPr>
            <w:sdt>
              <w:sdtPr>
                <w:rPr>
                  <w:color w:val="2B579A"/>
                  <w:sz w:val="20"/>
                  <w:shd w:val="clear" w:color="auto" w:fill="E6E6E6"/>
                </w:rPr>
                <w:id w:val="143632974"/>
                <w:placeholder>
                  <w:docPart w:val="83E44FAB94584C31B762A81E421E8BC2"/>
                </w:placeholder>
                <w15:appearance w15:val="hidden"/>
              </w:sdtPr>
              <w:sdtEndPr/>
              <w:sdtContent>
                <w:sdt>
                  <w:sdtPr>
                    <w:rPr>
                      <w:color w:val="2B579A"/>
                      <w:sz w:val="20"/>
                      <w:shd w:val="clear" w:color="auto" w:fill="E6E6E6"/>
                    </w:rPr>
                    <w:id w:val="1846360346"/>
                    <w:placeholder>
                      <w:docPart w:val="9509BE986BA84FEA95751109AB57D3A7"/>
                    </w:placeholder>
                    <w15:appearance w15:val="hidden"/>
                  </w:sdtPr>
                  <w:sdtEndPr/>
                  <w:sdtContent>
                    <w:r w:rsidR="006B7F55" w:rsidRPr="00CD212B">
                      <w:rPr>
                        <w:sz w:val="20"/>
                      </w:rPr>
                      <w:t>Valérie GILLOT</w:t>
                    </w:r>
                  </w:sdtContent>
                </w:sdt>
                <w:r w:rsidR="006B7F55" w:rsidRPr="00CD212B">
                  <w:rPr>
                    <w:sz w:val="20"/>
                  </w:rPr>
                  <w:t xml:space="preserve">  </w:t>
                </w:r>
                <w:sdt>
                  <w:sdtPr>
                    <w:rPr>
                      <w:rFonts w:ascii="Encode Sans ExpandedLight" w:hAnsi="Encode Sans ExpandedLight"/>
                      <w:color w:val="2B579A"/>
                      <w:sz w:val="20"/>
                      <w:shd w:val="clear" w:color="auto" w:fill="E6E6E6"/>
                    </w:rPr>
                    <w:id w:val="-240650138"/>
                    <w:placeholder>
                      <w:docPart w:val="AAE974B018544456A9643F878003F52A"/>
                    </w:placeholder>
                    <w15:appearance w15:val="hidden"/>
                  </w:sdtPr>
                  <w:sdtEndPr/>
                  <w:sdtContent>
                    <w:r w:rsidR="006B7F55" w:rsidRPr="00CD212B">
                      <w:rPr>
                        <w:rFonts w:ascii="Encode Sans ExpandedLight" w:hAnsi="Encode Sans ExpandedLight"/>
                        <w:sz w:val="20"/>
                      </w:rPr>
                      <w:t>+33 6 83 92 92 96 – valerie.gillot@stellantis.com</w:t>
                    </w:r>
                    <w:r w:rsidR="006B7F55" w:rsidRPr="00CD212B">
                      <w:rPr>
                        <w:sz w:val="20"/>
                      </w:rPr>
                      <w:t xml:space="preserve"> </w:t>
                    </w:r>
                    <w:sdt>
                      <w:sdtPr>
                        <w:rPr>
                          <w:color w:val="2B579A"/>
                          <w:sz w:val="20"/>
                          <w:shd w:val="clear" w:color="auto" w:fill="E6E6E6"/>
                        </w:rPr>
                        <w:id w:val="1706980224"/>
                        <w:placeholder>
                          <w:docPart w:val="49DF6125FC5F4BCC8FC61151646B6C7A"/>
                        </w:placeholder>
                        <w15:appearance w15:val="hidden"/>
                      </w:sdtPr>
                      <w:sdtEndPr/>
                      <w:sdtContent>
                        <w:sdt>
                          <w:sdtPr>
                            <w:rPr>
                              <w:color w:val="2B579A"/>
                              <w:sz w:val="20"/>
                              <w:shd w:val="clear" w:color="auto" w:fill="E6E6E6"/>
                            </w:rPr>
                            <w:id w:val="1337650103"/>
                            <w:placeholder>
                              <w:docPart w:val="2853C19AEFE04C089B04E6449BB8DE14"/>
                            </w:placeholder>
                            <w15:appearance w15:val="hidden"/>
                          </w:sdtPr>
                          <w:sdtEndPr/>
                          <w:sdtContent>
                            <w:r w:rsidR="006B7F55" w:rsidRPr="00CD212B">
                              <w:rPr>
                                <w:sz w:val="20"/>
                              </w:rPr>
                              <w:t xml:space="preserve">                       Marco BELLETTI </w:t>
                            </w:r>
                            <w:r w:rsidR="006B7F55" w:rsidRPr="00CD212B">
                              <w:rPr>
                                <w:rFonts w:ascii="Encode Sans ExpandedLight" w:hAnsi="Encode Sans ExpandedLight"/>
                                <w:sz w:val="20"/>
                              </w:rPr>
                              <w:t>– </w:t>
                            </w:r>
                            <w:r w:rsidR="008B7732">
                              <w:fldChar w:fldCharType="begin"/>
                            </w:r>
                            <w:r w:rsidR="008B7732" w:rsidRPr="00CD212B">
                              <w:instrText xml:space="preserve"> HYPERLINK "mailto:marco.belletti@f2m-esolutions.com" </w:instrText>
                            </w:r>
                            <w:r w:rsidR="008B7732">
                              <w:fldChar w:fldCharType="separate"/>
                            </w:r>
                            <w:r w:rsidR="006B7F55" w:rsidRPr="00CD212B">
                              <w:rPr>
                                <w:rStyle w:val="Hyperlink"/>
                                <w:rFonts w:ascii="Encode Sans ExpandedLight" w:hAnsi="Encode Sans ExpandedLight"/>
                                <w:sz w:val="20"/>
                              </w:rPr>
                              <w:t>marco.belletti@f2m-esolutions.com</w:t>
                            </w:r>
                            <w:r w:rsidR="008B7732">
                              <w:rPr>
                                <w:rStyle w:val="Hyperlink"/>
                                <w:rFonts w:ascii="Encode Sans ExpandedLight" w:hAnsi="Encode Sans ExpandedLight"/>
                                <w:sz w:val="20"/>
                              </w:rPr>
                              <w:fldChar w:fldCharType="end"/>
                            </w:r>
                            <w:r w:rsidR="006B7F55" w:rsidRPr="00CD212B">
                              <w:rPr>
                                <w:rFonts w:ascii="Encode Sans ExpandedLight" w:hAnsi="Encode Sans ExpandedLight"/>
                                <w:sz w:val="20"/>
                              </w:rPr>
                              <w:t xml:space="preserve">                                                  </w:t>
                            </w:r>
                            <w:sdt>
                              <w:sdtPr>
                                <w:rPr>
                                  <w:color w:val="2B579A"/>
                                  <w:sz w:val="20"/>
                                  <w:shd w:val="clear" w:color="auto" w:fill="E6E6E6"/>
                                </w:rPr>
                                <w:id w:val="-646906505"/>
                                <w:placeholder>
                                  <w:docPart w:val="9C03EDE84F82404C97B7B4215D5D86BF"/>
                                </w:placeholder>
                              </w:sdtPr>
                              <w:sdtEndPr/>
                              <w:sdtContent>
                                <w:sdt>
                                  <w:sdtPr>
                                    <w:rPr>
                                      <w:color w:val="2B579A"/>
                                      <w:sz w:val="20"/>
                                      <w:shd w:val="clear" w:color="auto" w:fill="E6E6E6"/>
                                    </w:rPr>
                                    <w:id w:val="1044247484"/>
                                    <w:placeholder>
                                      <w:docPart w:val="38B019FFACDA43DBB65E5B8CE99A2EAA"/>
                                    </w:placeholder>
                                  </w:sdtPr>
                                  <w:sdtEndPr/>
                                  <w:sdtContent>
                                    <w:r w:rsidR="006B7F55" w:rsidRPr="00CD212B">
                                      <w:rPr>
                                        <w:sz w:val="20"/>
                                      </w:rPr>
                                      <w:t>Aurélie DENIZANNE-GICQUEL</w:t>
                                    </w:r>
                                  </w:sdtContent>
                                </w:sdt>
                                <w:r w:rsidR="006B7F55" w:rsidRPr="00CD212B">
                                  <w:rPr>
                                    <w:sz w:val="20"/>
                                  </w:rPr>
                                  <w:t xml:space="preserve"> </w:t>
                                </w:r>
                                <w:sdt>
                                  <w:sdtPr>
                                    <w:rPr>
                                      <w:rFonts w:ascii="Encode Sans ExpandedLight" w:hAnsi="Encode Sans ExpandedLight"/>
                                      <w:color w:val="2B579A"/>
                                      <w:sz w:val="20"/>
                                      <w:shd w:val="clear" w:color="auto" w:fill="E6E6E6"/>
                                    </w:rPr>
                                    <w:id w:val="-475533824"/>
                                    <w:placeholder>
                                      <w:docPart w:val="349BAAC6109C43D4AFE15E66C1F859BF"/>
                                    </w:placeholder>
                                  </w:sdtPr>
                                  <w:sdtEndPr/>
                                  <w:sdtContent>
                                    <w:r w:rsidR="006B7F55" w:rsidRPr="00CD212B">
                                      <w:rPr>
                                        <w:rFonts w:ascii="Encode Sans ExpandedLight" w:hAnsi="Encode Sans ExpandedLight"/>
                                        <w:sz w:val="20"/>
                                      </w:rPr>
                                      <w:t xml:space="preserve"> – aurelie.denizanne@free2move.com</w:t>
                                    </w:r>
                                  </w:sdtContent>
                                </w:sdt>
                              </w:sdtContent>
                            </w:sdt>
                            <w:r w:rsidR="006B7F55" w:rsidRPr="00CD212B">
                              <w:rPr>
                                <w:sz w:val="20"/>
                              </w:rPr>
                              <w:t xml:space="preserve">                     </w:t>
                            </w:r>
                          </w:sdtContent>
                        </w:sdt>
                        <w:r w:rsidR="006B7F55" w:rsidRPr="00CD212B">
                          <w:rPr>
                            <w:sz w:val="20"/>
                          </w:rPr>
                          <w:t xml:space="preserve"> </w:t>
                        </w:r>
                      </w:sdtContent>
                    </w:sdt>
                  </w:sdtContent>
                </w:sdt>
              </w:sdtContent>
            </w:sdt>
          </w:p>
          <w:bookmarkEnd w:id="2"/>
          <w:p w14:paraId="500E4890" w14:textId="77777777" w:rsidR="002042D2" w:rsidRPr="00CD212B" w:rsidRDefault="002042D2" w:rsidP="00FA54DD">
            <w:pPr>
              <w:spacing w:after="120" w:line="288" w:lineRule="auto"/>
              <w:jc w:val="left"/>
            </w:pPr>
          </w:p>
          <w:p w14:paraId="4CA1599D" w14:textId="375842FA" w:rsidR="00FA54DD" w:rsidRPr="00CD212B" w:rsidRDefault="00FA54DD" w:rsidP="00FA54DD">
            <w:pPr>
              <w:spacing w:after="120" w:line="288" w:lineRule="auto"/>
              <w:jc w:val="left"/>
              <w:rPr>
                <w:rFonts w:asciiTheme="majorHAnsi" w:hAnsiTheme="majorHAnsi" w:cs="Calibri"/>
                <w:i/>
                <w:color w:val="243782" w:themeColor="text2"/>
                <w:sz w:val="20"/>
                <w:szCs w:val="24"/>
              </w:rPr>
            </w:pPr>
            <w:r w:rsidRPr="00CD212B">
              <w:t>communications@stellantis.com</w:t>
            </w:r>
            <w:r w:rsidRPr="00CD212B">
              <w:br/>
              <w:t>www.stellantis.com</w:t>
            </w:r>
            <w:bookmarkEnd w:id="1"/>
          </w:p>
          <w:p w14:paraId="6BCD202D" w14:textId="77777777" w:rsidR="002042D2" w:rsidRPr="00CD212B" w:rsidRDefault="002042D2" w:rsidP="002042D2">
            <w:pPr>
              <w:spacing w:after="0" w:line="288" w:lineRule="auto"/>
              <w:jc w:val="left"/>
              <w:rPr>
                <w:b/>
                <w:bCs/>
                <w:sz w:val="20"/>
                <w:szCs w:val="20"/>
              </w:rPr>
            </w:pPr>
          </w:p>
          <w:p w14:paraId="1B8B516D" w14:textId="3361750E" w:rsidR="002042D2" w:rsidRPr="0065595C" w:rsidRDefault="002042D2" w:rsidP="002042D2">
            <w:pPr>
              <w:spacing w:after="0" w:line="288" w:lineRule="auto"/>
              <w:jc w:val="left"/>
              <w:rPr>
                <w:b/>
                <w:color w:val="243782"/>
                <w:sz w:val="20"/>
                <w:szCs w:val="20"/>
              </w:rPr>
            </w:pPr>
            <w:r>
              <w:rPr>
                <w:b/>
                <w:color w:val="243782"/>
                <w:sz w:val="20"/>
                <w:szCs w:val="20"/>
              </w:rPr>
              <w:lastRenderedPageBreak/>
              <w:t>Pressekontakt für NHOA:</w:t>
            </w:r>
          </w:p>
          <w:p w14:paraId="63F123FF" w14:textId="1CECD14A" w:rsidR="00B36569" w:rsidRPr="0065595C" w:rsidRDefault="00B36569" w:rsidP="002042D2">
            <w:pPr>
              <w:spacing w:after="0" w:line="288" w:lineRule="auto"/>
              <w:jc w:val="left"/>
              <w:rPr>
                <w:color w:val="243782"/>
                <w:sz w:val="20"/>
                <w:szCs w:val="20"/>
              </w:rPr>
            </w:pPr>
            <w:r>
              <w:rPr>
                <w:b/>
                <w:color w:val="243782"/>
                <w:sz w:val="20"/>
                <w:szCs w:val="20"/>
              </w:rPr>
              <w:t xml:space="preserve">Chiara CERRI, </w:t>
            </w:r>
            <w:proofErr w:type="spellStart"/>
            <w:r>
              <w:rPr>
                <w:color w:val="243782"/>
                <w:sz w:val="20"/>
                <w:szCs w:val="20"/>
              </w:rPr>
              <w:t>media.relations@nhoa.energy</w:t>
            </w:r>
            <w:proofErr w:type="spellEnd"/>
          </w:p>
          <w:p w14:paraId="5D76F5AE" w14:textId="5F8633CF" w:rsidR="00E047DA" w:rsidRPr="00A858D2" w:rsidRDefault="002042D2" w:rsidP="00D91387">
            <w:pPr>
              <w:spacing w:after="0" w:line="288" w:lineRule="auto"/>
              <w:jc w:val="left"/>
            </w:pPr>
            <w:r>
              <w:rPr>
                <w:b/>
                <w:bCs/>
                <w:color w:val="243782"/>
                <w:sz w:val="20"/>
                <w:szCs w:val="20"/>
              </w:rPr>
              <w:t xml:space="preserve">Claudia CARACAUSI und Davide BRUZZESE </w:t>
            </w:r>
            <w:r>
              <w:rPr>
                <w:color w:val="243782"/>
                <w:sz w:val="20"/>
                <w:szCs w:val="20"/>
              </w:rPr>
              <w:t>Image Building, +39 02 89011300, nhoa@imagebuilding.it</w:t>
            </w:r>
          </w:p>
        </w:tc>
      </w:tr>
    </w:tbl>
    <w:p w14:paraId="36C26143" w14:textId="09D92862" w:rsidR="00D814DF" w:rsidRPr="004F42AC" w:rsidRDefault="00D814DF">
      <w:pPr>
        <w:spacing w:after="0"/>
        <w:jc w:val="left"/>
      </w:pPr>
    </w:p>
    <w:sectPr w:rsidR="00D814DF" w:rsidRPr="004F42AC" w:rsidSect="005D2EA9">
      <w:footerReference w:type="default" r:id="rId23"/>
      <w:headerReference w:type="first" r:id="rId24"/>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9892" w14:textId="77777777" w:rsidR="00444423" w:rsidRDefault="00444423" w:rsidP="008D3E4C">
      <w:r>
        <w:separator/>
      </w:r>
    </w:p>
  </w:endnote>
  <w:endnote w:type="continuationSeparator" w:id="0">
    <w:p w14:paraId="731614FA" w14:textId="77777777" w:rsidR="00444423" w:rsidRDefault="00444423" w:rsidP="008D3E4C">
      <w:r>
        <w:continuationSeparator/>
      </w:r>
    </w:p>
  </w:endnote>
  <w:endnote w:type="continuationNotice" w:id="1">
    <w:p w14:paraId="0BFEEB58" w14:textId="77777777" w:rsidR="00444423" w:rsidRDefault="004444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Encode Sans ExpandedSemiBold">
    <w:panose1 w:val="00000000000000000000"/>
    <w:charset w:val="00"/>
    <w:family w:val="auto"/>
    <w:pitch w:val="variable"/>
    <w:sig w:usb0="A00000FF" w:usb1="4000207B" w:usb2="00000000" w:usb3="00000000" w:csb0="00000193" w:csb1="00000000"/>
    <w:embedRegular r:id="rId1" w:fontKey="{5A9CC33C-2637-4E59-A46B-9B608A934C55}"/>
    <w:embedItalic r:id="rId2" w:fontKey="{71E15910-B2DF-443E-8B95-730DF9231159}"/>
  </w:font>
  <w:font w:name="Encode Sans ExpandedLight">
    <w:panose1 w:val="00000000000000000000"/>
    <w:charset w:val="00"/>
    <w:family w:val="auto"/>
    <w:pitch w:val="variable"/>
    <w:sig w:usb0="A00000FF" w:usb1="4000207B" w:usb2="00000000" w:usb3="00000000" w:csb0="00000193" w:csb1="00000000"/>
    <w:embedRegular r:id="rId3" w:fontKey="{8CAD83CC-0DDA-4307-B87E-6F7CAE47EFC2}"/>
    <w:embedBold r:id="rId4" w:fontKey="{9A9D6705-5118-433C-A5CA-4A26CC279BEC}"/>
    <w:embedItalic r:id="rId5" w:fontKey="{1AB6E96F-F93A-40FA-A1D0-3EBB6DC63477}"/>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41D6713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C5368">
      <w:rPr>
        <w:rStyle w:val="PageNumber"/>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C10E" w14:textId="77777777" w:rsidR="00444423" w:rsidRDefault="00444423" w:rsidP="008D3E4C">
      <w:r>
        <w:separator/>
      </w:r>
    </w:p>
  </w:footnote>
  <w:footnote w:type="continuationSeparator" w:id="0">
    <w:p w14:paraId="7859ABAF" w14:textId="77777777" w:rsidR="00444423" w:rsidRDefault="00444423" w:rsidP="008D3E4C">
      <w:r>
        <w:continuationSeparator/>
      </w:r>
    </w:p>
  </w:footnote>
  <w:footnote w:type="continuationNotice" w:id="1">
    <w:p w14:paraId="117B1C8F" w14:textId="77777777" w:rsidR="00444423" w:rsidRDefault="004444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0EE2CE40" w:rsidR="005F2120" w:rsidRDefault="00B36569" w:rsidP="00B36569">
    <w:pPr>
      <w:pStyle w:val="Header"/>
      <w:tabs>
        <w:tab w:val="left" w:pos="7414"/>
      </w:tabs>
    </w:pPr>
    <w:r>
      <w:rPr>
        <w:noProof/>
      </w:rPr>
      <w:drawing>
        <wp:anchor distT="0" distB="0" distL="114300" distR="114300" simplePos="0" relativeHeight="251658241" behindDoc="0" locked="0" layoutInCell="1" allowOverlap="1" wp14:anchorId="0F75D869" wp14:editId="3906D6A9">
          <wp:simplePos x="0" y="0"/>
          <wp:positionH relativeFrom="margin">
            <wp:posOffset>4328741</wp:posOffset>
          </wp:positionH>
          <wp:positionV relativeFrom="paragraph">
            <wp:posOffset>161547</wp:posOffset>
          </wp:positionV>
          <wp:extent cx="1352145" cy="437474"/>
          <wp:effectExtent l="0" t="0" r="635" b="1270"/>
          <wp:wrapNone/>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16522" t="38795" r="17210" b="39815"/>
                  <a:stretch>
                    <a:fillRect/>
                  </a:stretch>
                </pic:blipFill>
                <pic:spPr bwMode="auto">
                  <a:xfrm>
                    <a:off x="0" y="0"/>
                    <a:ext cx="1352145" cy="437474"/>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rPr>
      <mc:AlternateContent>
        <mc:Choice Requires="wpg">
          <w:drawing>
            <wp:anchor distT="0" distB="0" distL="114300" distR="114300" simplePos="0" relativeHeight="251658240" behindDoc="1" locked="1" layoutInCell="1" allowOverlap="1" wp14:anchorId="3EC463CB" wp14:editId="243A72BF">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t>PRESSEMITTEILUNG</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190.35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t>PRESSEMITTEILUNG</w:t>
                      </w:r>
                    </w:p>
                  </w:txbxContent>
                </v:textbox>
              </v:shape>
              <w10:wrap anchorx="page" anchory="page"/>
              <w10:anchorlock/>
            </v:group>
          </w:pict>
        </mc:Fallback>
      </mc:AlternateContent>
    </w:r>
    <w:r>
      <w:rPr>
        <w:noProof/>
      </w:rPr>
      <w:drawing>
        <wp:inline distT="0" distB="0" distL="0" distR="0" wp14:anchorId="1078DAD8" wp14:editId="0749A17A">
          <wp:extent cx="2316480" cy="7194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6480" cy="719455"/>
                  </a:xfrm>
                  <a:prstGeom prst="rect">
                    <a:avLst/>
                  </a:prstGeom>
                  <a:noFill/>
                </pic:spPr>
              </pic:pic>
            </a:graphicData>
          </a:graphic>
        </wp:inline>
      </w:drawing>
    </w:r>
    <w:r>
      <w:t xml:space="preserve">         </w:t>
    </w:r>
    <w:r>
      <w:rPr>
        <w:noProof/>
      </w:rPr>
      <w:drawing>
        <wp:inline distT="0" distB="0" distL="0" distR="0" wp14:anchorId="7C6FDEC7" wp14:editId="6AC269BB">
          <wp:extent cx="914400" cy="749935"/>
          <wp:effectExtent l="0" t="0" r="0" b="0"/>
          <wp:docPr id="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749935"/>
                  </a:xfrm>
                  <a:prstGeom prst="rect">
                    <a:avLst/>
                  </a:prstGeom>
                  <a:noFill/>
                </pic:spPr>
              </pic:pic>
            </a:graphicData>
          </a:graphic>
        </wp:inline>
      </w:drawing>
    </w:r>
    <w:r>
      <w:tab/>
    </w:r>
  </w:p>
</w:hdr>
</file>

<file path=word/intelligence2.xml><?xml version="1.0" encoding="utf-8"?>
<int2:intelligence xmlns:int2="http://schemas.microsoft.com/office/intelligence/2020/intelligence" xmlns:oel="http://schemas.microsoft.com/office/2019/extlst">
  <int2:observations>
    <int2:textHash int2:hashCode="BCfyMXdWBUvB4Q" int2:id="a9II1Ptg">
      <int2:state int2:value="Rejected" int2:type="LegacyProofing"/>
    </int2:textHash>
    <int2:textHash int2:hashCode="xxpxnz22RWeg/B" int2:id="qAUd2C7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06C37DE"/>
    <w:multiLevelType w:val="hybridMultilevel"/>
    <w:tmpl w:val="193EC7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BC166F6"/>
    <w:multiLevelType w:val="hybridMultilevel"/>
    <w:tmpl w:val="14CA0EE2"/>
    <w:lvl w:ilvl="0" w:tplc="040C0001">
      <w:start w:val="1"/>
      <w:numFmt w:val="bullet"/>
      <w:lvlText w:val=""/>
      <w:lvlJc w:val="left"/>
      <w:pPr>
        <w:ind w:left="1154" w:hanging="360"/>
      </w:pPr>
      <w:rPr>
        <w:rFonts w:ascii="Symbol" w:hAnsi="Symbol"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FB6CC7"/>
    <w:multiLevelType w:val="hybridMultilevel"/>
    <w:tmpl w:val="D488FB78"/>
    <w:lvl w:ilvl="0" w:tplc="F532100A">
      <w:numFmt w:val="bullet"/>
      <w:lvlText w:val="-"/>
      <w:lvlJc w:val="left"/>
      <w:pPr>
        <w:ind w:left="927" w:hanging="360"/>
      </w:pPr>
      <w:rPr>
        <w:rFonts w:ascii="Encode Sans ExpandedSemiBold" w:eastAsiaTheme="minorHAnsi" w:hAnsi="Encode Sans ExpandedSemiBold"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15:restartNumberingAfterBreak="0">
    <w:nsid w:val="78366FD0"/>
    <w:multiLevelType w:val="hybridMultilevel"/>
    <w:tmpl w:val="A9DC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8"/>
  </w:num>
  <w:num w:numId="13">
    <w:abstractNumId w:val="12"/>
  </w:num>
  <w:num w:numId="14">
    <w:abstractNumId w:val="13"/>
  </w:num>
  <w:num w:numId="15">
    <w:abstractNumId w:val="10"/>
  </w:num>
  <w:num w:numId="16">
    <w:abstractNumId w:val="14"/>
  </w:num>
  <w:num w:numId="17">
    <w:abstractNumId w:val="16"/>
  </w:num>
  <w:num w:numId="18">
    <w:abstractNumId w:val="17"/>
  </w:num>
  <w:num w:numId="19">
    <w:abstractNumId w:val="15"/>
  </w:num>
  <w:num w:numId="20">
    <w:abstractNumId w:val="11"/>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it-IT" w:vendorID="64" w:dllVersion="0" w:nlCheck="1" w:checkStyle="0"/>
  <w:activeWritingStyle w:appName="MSWord" w:lang="de-DE"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0DB4"/>
    <w:rsid w:val="000118FA"/>
    <w:rsid w:val="0001260F"/>
    <w:rsid w:val="00017597"/>
    <w:rsid w:val="00022D19"/>
    <w:rsid w:val="0002595F"/>
    <w:rsid w:val="0003629B"/>
    <w:rsid w:val="00037517"/>
    <w:rsid w:val="000638B4"/>
    <w:rsid w:val="000716FD"/>
    <w:rsid w:val="00077AF5"/>
    <w:rsid w:val="0008741C"/>
    <w:rsid w:val="00087566"/>
    <w:rsid w:val="000975B8"/>
    <w:rsid w:val="000A5DF8"/>
    <w:rsid w:val="000B0FB7"/>
    <w:rsid w:val="000B646F"/>
    <w:rsid w:val="000C168A"/>
    <w:rsid w:val="000D2D04"/>
    <w:rsid w:val="000D2EA4"/>
    <w:rsid w:val="000D7546"/>
    <w:rsid w:val="000E1452"/>
    <w:rsid w:val="000E44E1"/>
    <w:rsid w:val="000E527B"/>
    <w:rsid w:val="000F2FE8"/>
    <w:rsid w:val="0010731D"/>
    <w:rsid w:val="0010752E"/>
    <w:rsid w:val="001107E7"/>
    <w:rsid w:val="001137D8"/>
    <w:rsid w:val="00117DDE"/>
    <w:rsid w:val="00123296"/>
    <w:rsid w:val="00126E5A"/>
    <w:rsid w:val="0013009A"/>
    <w:rsid w:val="0013042E"/>
    <w:rsid w:val="001333CD"/>
    <w:rsid w:val="00135ADB"/>
    <w:rsid w:val="00140A24"/>
    <w:rsid w:val="00142354"/>
    <w:rsid w:val="001447C5"/>
    <w:rsid w:val="001454F8"/>
    <w:rsid w:val="00147150"/>
    <w:rsid w:val="00150341"/>
    <w:rsid w:val="00150AD4"/>
    <w:rsid w:val="001526F6"/>
    <w:rsid w:val="00152B10"/>
    <w:rsid w:val="00156767"/>
    <w:rsid w:val="0015732F"/>
    <w:rsid w:val="0016315D"/>
    <w:rsid w:val="00163432"/>
    <w:rsid w:val="0016441E"/>
    <w:rsid w:val="001662BC"/>
    <w:rsid w:val="001670D3"/>
    <w:rsid w:val="001729D8"/>
    <w:rsid w:val="00185005"/>
    <w:rsid w:val="00191564"/>
    <w:rsid w:val="0019322A"/>
    <w:rsid w:val="00195668"/>
    <w:rsid w:val="00195CBD"/>
    <w:rsid w:val="001A09D0"/>
    <w:rsid w:val="001A4120"/>
    <w:rsid w:val="001B0085"/>
    <w:rsid w:val="001B4E90"/>
    <w:rsid w:val="001B591C"/>
    <w:rsid w:val="001B79DA"/>
    <w:rsid w:val="001C0D1B"/>
    <w:rsid w:val="001C0FF2"/>
    <w:rsid w:val="001C1065"/>
    <w:rsid w:val="001C470C"/>
    <w:rsid w:val="001C5C81"/>
    <w:rsid w:val="001C7FED"/>
    <w:rsid w:val="001D168B"/>
    <w:rsid w:val="001E5F48"/>
    <w:rsid w:val="001E6C1E"/>
    <w:rsid w:val="001F4703"/>
    <w:rsid w:val="002005E5"/>
    <w:rsid w:val="002042D2"/>
    <w:rsid w:val="00205325"/>
    <w:rsid w:val="0021111E"/>
    <w:rsid w:val="0021219E"/>
    <w:rsid w:val="00214443"/>
    <w:rsid w:val="00214D7E"/>
    <w:rsid w:val="002161A0"/>
    <w:rsid w:val="002178B6"/>
    <w:rsid w:val="002248AC"/>
    <w:rsid w:val="0022588D"/>
    <w:rsid w:val="0023542B"/>
    <w:rsid w:val="00242220"/>
    <w:rsid w:val="00250D80"/>
    <w:rsid w:val="00253AD7"/>
    <w:rsid w:val="0025647C"/>
    <w:rsid w:val="00257500"/>
    <w:rsid w:val="002700B6"/>
    <w:rsid w:val="002703FF"/>
    <w:rsid w:val="00271869"/>
    <w:rsid w:val="002836DD"/>
    <w:rsid w:val="00293E0C"/>
    <w:rsid w:val="00297833"/>
    <w:rsid w:val="002A056C"/>
    <w:rsid w:val="002A05EC"/>
    <w:rsid w:val="002A3B69"/>
    <w:rsid w:val="002A41E2"/>
    <w:rsid w:val="002A7AA8"/>
    <w:rsid w:val="002B100C"/>
    <w:rsid w:val="002B17E1"/>
    <w:rsid w:val="002B2E8D"/>
    <w:rsid w:val="002B365A"/>
    <w:rsid w:val="002B5428"/>
    <w:rsid w:val="002C02FF"/>
    <w:rsid w:val="002C0B97"/>
    <w:rsid w:val="002C2D83"/>
    <w:rsid w:val="002C508D"/>
    <w:rsid w:val="002D0EC4"/>
    <w:rsid w:val="002D52A5"/>
    <w:rsid w:val="002D5A76"/>
    <w:rsid w:val="002E7C5F"/>
    <w:rsid w:val="002E7E74"/>
    <w:rsid w:val="002F3470"/>
    <w:rsid w:val="002F705B"/>
    <w:rsid w:val="00301602"/>
    <w:rsid w:val="00301A50"/>
    <w:rsid w:val="00302776"/>
    <w:rsid w:val="003105C2"/>
    <w:rsid w:val="003156DB"/>
    <w:rsid w:val="00322BCE"/>
    <w:rsid w:val="0032334B"/>
    <w:rsid w:val="003244DD"/>
    <w:rsid w:val="0032675D"/>
    <w:rsid w:val="00333466"/>
    <w:rsid w:val="00342FAE"/>
    <w:rsid w:val="00352C28"/>
    <w:rsid w:val="003556E1"/>
    <w:rsid w:val="0036181B"/>
    <w:rsid w:val="00361849"/>
    <w:rsid w:val="0036515E"/>
    <w:rsid w:val="0036570B"/>
    <w:rsid w:val="0036683D"/>
    <w:rsid w:val="00367505"/>
    <w:rsid w:val="0037143C"/>
    <w:rsid w:val="00382966"/>
    <w:rsid w:val="003837FD"/>
    <w:rsid w:val="00383E30"/>
    <w:rsid w:val="003864AD"/>
    <w:rsid w:val="00386A6A"/>
    <w:rsid w:val="00390E1B"/>
    <w:rsid w:val="00397402"/>
    <w:rsid w:val="003A4159"/>
    <w:rsid w:val="003A4AAE"/>
    <w:rsid w:val="003A685B"/>
    <w:rsid w:val="003C0220"/>
    <w:rsid w:val="003C237C"/>
    <w:rsid w:val="003C4265"/>
    <w:rsid w:val="003C5368"/>
    <w:rsid w:val="003C575B"/>
    <w:rsid w:val="003D0050"/>
    <w:rsid w:val="003D290D"/>
    <w:rsid w:val="003D3AEB"/>
    <w:rsid w:val="003E3CE4"/>
    <w:rsid w:val="003E68CC"/>
    <w:rsid w:val="003E727D"/>
    <w:rsid w:val="003F2B5D"/>
    <w:rsid w:val="003F34A9"/>
    <w:rsid w:val="003F5244"/>
    <w:rsid w:val="0040031A"/>
    <w:rsid w:val="00401B13"/>
    <w:rsid w:val="004022B4"/>
    <w:rsid w:val="004037B2"/>
    <w:rsid w:val="00410BA6"/>
    <w:rsid w:val="00413B95"/>
    <w:rsid w:val="00414A35"/>
    <w:rsid w:val="00420929"/>
    <w:rsid w:val="00424FC8"/>
    <w:rsid w:val="00425677"/>
    <w:rsid w:val="00427ABE"/>
    <w:rsid w:val="00433EDD"/>
    <w:rsid w:val="00433FF1"/>
    <w:rsid w:val="00434194"/>
    <w:rsid w:val="00435A04"/>
    <w:rsid w:val="00436D55"/>
    <w:rsid w:val="00440372"/>
    <w:rsid w:val="00441F86"/>
    <w:rsid w:val="0044219E"/>
    <w:rsid w:val="0044395F"/>
    <w:rsid w:val="004442AA"/>
    <w:rsid w:val="00444423"/>
    <w:rsid w:val="00445099"/>
    <w:rsid w:val="004502CD"/>
    <w:rsid w:val="0045216F"/>
    <w:rsid w:val="00452289"/>
    <w:rsid w:val="004532D9"/>
    <w:rsid w:val="00454BB9"/>
    <w:rsid w:val="00457227"/>
    <w:rsid w:val="00459F05"/>
    <w:rsid w:val="00461D07"/>
    <w:rsid w:val="004629B0"/>
    <w:rsid w:val="00464B4C"/>
    <w:rsid w:val="00466159"/>
    <w:rsid w:val="00467F14"/>
    <w:rsid w:val="00471714"/>
    <w:rsid w:val="004769AB"/>
    <w:rsid w:val="00482802"/>
    <w:rsid w:val="00484232"/>
    <w:rsid w:val="004846B0"/>
    <w:rsid w:val="0049014C"/>
    <w:rsid w:val="004933C9"/>
    <w:rsid w:val="004A4886"/>
    <w:rsid w:val="004B237D"/>
    <w:rsid w:val="004C095D"/>
    <w:rsid w:val="004C1CD5"/>
    <w:rsid w:val="004D61EA"/>
    <w:rsid w:val="004E6166"/>
    <w:rsid w:val="004F3B45"/>
    <w:rsid w:val="004F42AC"/>
    <w:rsid w:val="004F7BBA"/>
    <w:rsid w:val="004F7D4E"/>
    <w:rsid w:val="00500BF5"/>
    <w:rsid w:val="00501A19"/>
    <w:rsid w:val="00505805"/>
    <w:rsid w:val="005144DE"/>
    <w:rsid w:val="00514713"/>
    <w:rsid w:val="00515169"/>
    <w:rsid w:val="005373CD"/>
    <w:rsid w:val="00544345"/>
    <w:rsid w:val="00550494"/>
    <w:rsid w:val="00550A0F"/>
    <w:rsid w:val="00550D48"/>
    <w:rsid w:val="0055479C"/>
    <w:rsid w:val="00562D3D"/>
    <w:rsid w:val="00570564"/>
    <w:rsid w:val="005710F2"/>
    <w:rsid w:val="00584331"/>
    <w:rsid w:val="00586F54"/>
    <w:rsid w:val="00590749"/>
    <w:rsid w:val="0059213B"/>
    <w:rsid w:val="00592EF8"/>
    <w:rsid w:val="00595FF8"/>
    <w:rsid w:val="005A08A4"/>
    <w:rsid w:val="005B024F"/>
    <w:rsid w:val="005B51EF"/>
    <w:rsid w:val="005C37D8"/>
    <w:rsid w:val="005C467E"/>
    <w:rsid w:val="005C6C4B"/>
    <w:rsid w:val="005C775F"/>
    <w:rsid w:val="005D0111"/>
    <w:rsid w:val="005D1A9F"/>
    <w:rsid w:val="005D1D6D"/>
    <w:rsid w:val="005D2EA9"/>
    <w:rsid w:val="005D358C"/>
    <w:rsid w:val="005D4221"/>
    <w:rsid w:val="005D44F3"/>
    <w:rsid w:val="005F2120"/>
    <w:rsid w:val="005F5105"/>
    <w:rsid w:val="005F6F3F"/>
    <w:rsid w:val="00614312"/>
    <w:rsid w:val="0061682B"/>
    <w:rsid w:val="006223A6"/>
    <w:rsid w:val="006273E6"/>
    <w:rsid w:val="00631A5B"/>
    <w:rsid w:val="00632963"/>
    <w:rsid w:val="00642CC4"/>
    <w:rsid w:val="00644CD5"/>
    <w:rsid w:val="00644D00"/>
    <w:rsid w:val="00646166"/>
    <w:rsid w:val="00647075"/>
    <w:rsid w:val="006551D3"/>
    <w:rsid w:val="0065595C"/>
    <w:rsid w:val="00655A10"/>
    <w:rsid w:val="006567E9"/>
    <w:rsid w:val="006610B2"/>
    <w:rsid w:val="00666A99"/>
    <w:rsid w:val="006700B8"/>
    <w:rsid w:val="00674D78"/>
    <w:rsid w:val="006761B9"/>
    <w:rsid w:val="00682310"/>
    <w:rsid w:val="006850D8"/>
    <w:rsid w:val="00687B52"/>
    <w:rsid w:val="006A26AD"/>
    <w:rsid w:val="006A283E"/>
    <w:rsid w:val="006A48AF"/>
    <w:rsid w:val="006A57D7"/>
    <w:rsid w:val="006B1FE0"/>
    <w:rsid w:val="006B5C7E"/>
    <w:rsid w:val="006B7F55"/>
    <w:rsid w:val="006C492C"/>
    <w:rsid w:val="006D0648"/>
    <w:rsid w:val="006D3118"/>
    <w:rsid w:val="006D3C2B"/>
    <w:rsid w:val="006D749E"/>
    <w:rsid w:val="006E27BF"/>
    <w:rsid w:val="006E3CB7"/>
    <w:rsid w:val="006E3F6D"/>
    <w:rsid w:val="006E44F3"/>
    <w:rsid w:val="006E4574"/>
    <w:rsid w:val="0070089A"/>
    <w:rsid w:val="00700983"/>
    <w:rsid w:val="00702335"/>
    <w:rsid w:val="00705E04"/>
    <w:rsid w:val="00717D05"/>
    <w:rsid w:val="00725131"/>
    <w:rsid w:val="00725B90"/>
    <w:rsid w:val="00732990"/>
    <w:rsid w:val="00732E8B"/>
    <w:rsid w:val="00753A05"/>
    <w:rsid w:val="0075449B"/>
    <w:rsid w:val="00754AFE"/>
    <w:rsid w:val="00760EFD"/>
    <w:rsid w:val="007636A2"/>
    <w:rsid w:val="00765F10"/>
    <w:rsid w:val="007662D2"/>
    <w:rsid w:val="00773621"/>
    <w:rsid w:val="00773669"/>
    <w:rsid w:val="00774340"/>
    <w:rsid w:val="007809A8"/>
    <w:rsid w:val="007819D6"/>
    <w:rsid w:val="007862A9"/>
    <w:rsid w:val="007932D9"/>
    <w:rsid w:val="007A32A1"/>
    <w:rsid w:val="007A408B"/>
    <w:rsid w:val="007A46E2"/>
    <w:rsid w:val="007A5079"/>
    <w:rsid w:val="007A67F9"/>
    <w:rsid w:val="007B5344"/>
    <w:rsid w:val="007B5AFE"/>
    <w:rsid w:val="007B6150"/>
    <w:rsid w:val="007C1F7B"/>
    <w:rsid w:val="007C6557"/>
    <w:rsid w:val="007C7DFC"/>
    <w:rsid w:val="007D2E37"/>
    <w:rsid w:val="007D6BE6"/>
    <w:rsid w:val="007D78AB"/>
    <w:rsid w:val="007E317D"/>
    <w:rsid w:val="007E5987"/>
    <w:rsid w:val="007E7E9B"/>
    <w:rsid w:val="007F1658"/>
    <w:rsid w:val="007F499B"/>
    <w:rsid w:val="008014C9"/>
    <w:rsid w:val="00801DAB"/>
    <w:rsid w:val="0080313B"/>
    <w:rsid w:val="00805FAA"/>
    <w:rsid w:val="008124BD"/>
    <w:rsid w:val="00814F5E"/>
    <w:rsid w:val="00815B14"/>
    <w:rsid w:val="00824477"/>
    <w:rsid w:val="00824EC8"/>
    <w:rsid w:val="00844956"/>
    <w:rsid w:val="0086416D"/>
    <w:rsid w:val="0086680A"/>
    <w:rsid w:val="008730D5"/>
    <w:rsid w:val="00873EC0"/>
    <w:rsid w:val="00877117"/>
    <w:rsid w:val="0087754B"/>
    <w:rsid w:val="008817C5"/>
    <w:rsid w:val="00885915"/>
    <w:rsid w:val="0089465E"/>
    <w:rsid w:val="00895B3A"/>
    <w:rsid w:val="008A584A"/>
    <w:rsid w:val="008A774C"/>
    <w:rsid w:val="008B44B1"/>
    <w:rsid w:val="008B4CD5"/>
    <w:rsid w:val="008B718E"/>
    <w:rsid w:val="008B7732"/>
    <w:rsid w:val="008C6A96"/>
    <w:rsid w:val="008D3E4C"/>
    <w:rsid w:val="008D4A8C"/>
    <w:rsid w:val="008D4E1C"/>
    <w:rsid w:val="008F0F07"/>
    <w:rsid w:val="008F2A13"/>
    <w:rsid w:val="008F32E4"/>
    <w:rsid w:val="008F3FF9"/>
    <w:rsid w:val="00911305"/>
    <w:rsid w:val="00925C7D"/>
    <w:rsid w:val="00930E86"/>
    <w:rsid w:val="009335AE"/>
    <w:rsid w:val="00933B8E"/>
    <w:rsid w:val="00937413"/>
    <w:rsid w:val="009415F3"/>
    <w:rsid w:val="00950FC5"/>
    <w:rsid w:val="00951E83"/>
    <w:rsid w:val="00951EC2"/>
    <w:rsid w:val="00955FDF"/>
    <w:rsid w:val="00964012"/>
    <w:rsid w:val="00970C15"/>
    <w:rsid w:val="009777AF"/>
    <w:rsid w:val="00977E0F"/>
    <w:rsid w:val="009811D6"/>
    <w:rsid w:val="0098524C"/>
    <w:rsid w:val="00992BE1"/>
    <w:rsid w:val="00993637"/>
    <w:rsid w:val="009943BA"/>
    <w:rsid w:val="009968C5"/>
    <w:rsid w:val="009A12F3"/>
    <w:rsid w:val="009A1B4B"/>
    <w:rsid w:val="009A23AB"/>
    <w:rsid w:val="009B2B60"/>
    <w:rsid w:val="009B4B50"/>
    <w:rsid w:val="009C33F1"/>
    <w:rsid w:val="009D0A59"/>
    <w:rsid w:val="009D1637"/>
    <w:rsid w:val="009D180E"/>
    <w:rsid w:val="009D5F52"/>
    <w:rsid w:val="009D79F4"/>
    <w:rsid w:val="009E0EFB"/>
    <w:rsid w:val="009E3D5C"/>
    <w:rsid w:val="009E7764"/>
    <w:rsid w:val="009F654A"/>
    <w:rsid w:val="00A0245A"/>
    <w:rsid w:val="00A04DCC"/>
    <w:rsid w:val="00A1768F"/>
    <w:rsid w:val="00A2452F"/>
    <w:rsid w:val="00A2797B"/>
    <w:rsid w:val="00A33E8D"/>
    <w:rsid w:val="00A33F11"/>
    <w:rsid w:val="00A36E15"/>
    <w:rsid w:val="00A42BA7"/>
    <w:rsid w:val="00A45B2C"/>
    <w:rsid w:val="00A534AD"/>
    <w:rsid w:val="00A576AD"/>
    <w:rsid w:val="00A60EE8"/>
    <w:rsid w:val="00A636C1"/>
    <w:rsid w:val="00A652E6"/>
    <w:rsid w:val="00A65BA3"/>
    <w:rsid w:val="00A66266"/>
    <w:rsid w:val="00A67157"/>
    <w:rsid w:val="00A7272E"/>
    <w:rsid w:val="00A748DE"/>
    <w:rsid w:val="00A7795A"/>
    <w:rsid w:val="00A82871"/>
    <w:rsid w:val="00A8341E"/>
    <w:rsid w:val="00A858D2"/>
    <w:rsid w:val="00A87390"/>
    <w:rsid w:val="00A87F8E"/>
    <w:rsid w:val="00A97B06"/>
    <w:rsid w:val="00AA1305"/>
    <w:rsid w:val="00AB2A89"/>
    <w:rsid w:val="00AB62AD"/>
    <w:rsid w:val="00AC1E20"/>
    <w:rsid w:val="00AC2D12"/>
    <w:rsid w:val="00AD2BF4"/>
    <w:rsid w:val="00AD71BD"/>
    <w:rsid w:val="00AF0C6C"/>
    <w:rsid w:val="00AF40F1"/>
    <w:rsid w:val="00AF79B8"/>
    <w:rsid w:val="00B00090"/>
    <w:rsid w:val="00B00268"/>
    <w:rsid w:val="00B053A7"/>
    <w:rsid w:val="00B10923"/>
    <w:rsid w:val="00B177DF"/>
    <w:rsid w:val="00B217A2"/>
    <w:rsid w:val="00B32F4C"/>
    <w:rsid w:val="00B332E3"/>
    <w:rsid w:val="00B36569"/>
    <w:rsid w:val="00B54453"/>
    <w:rsid w:val="00B617EE"/>
    <w:rsid w:val="00B64692"/>
    <w:rsid w:val="00B64F18"/>
    <w:rsid w:val="00B6600B"/>
    <w:rsid w:val="00B668EC"/>
    <w:rsid w:val="00B7006C"/>
    <w:rsid w:val="00B71AC3"/>
    <w:rsid w:val="00B776C9"/>
    <w:rsid w:val="00B83626"/>
    <w:rsid w:val="00B8474A"/>
    <w:rsid w:val="00B87080"/>
    <w:rsid w:val="00B92FB1"/>
    <w:rsid w:val="00B96131"/>
    <w:rsid w:val="00B96799"/>
    <w:rsid w:val="00BA3630"/>
    <w:rsid w:val="00BA3812"/>
    <w:rsid w:val="00BB1101"/>
    <w:rsid w:val="00BB1CF4"/>
    <w:rsid w:val="00BB5022"/>
    <w:rsid w:val="00BB5B3A"/>
    <w:rsid w:val="00BB64A7"/>
    <w:rsid w:val="00BC0F7E"/>
    <w:rsid w:val="00BC1412"/>
    <w:rsid w:val="00BC26CE"/>
    <w:rsid w:val="00BC3EBE"/>
    <w:rsid w:val="00BC5CB8"/>
    <w:rsid w:val="00BD0C42"/>
    <w:rsid w:val="00BD7816"/>
    <w:rsid w:val="00BE1335"/>
    <w:rsid w:val="00BF0E08"/>
    <w:rsid w:val="00BF5BDD"/>
    <w:rsid w:val="00C0321D"/>
    <w:rsid w:val="00C04B91"/>
    <w:rsid w:val="00C10E75"/>
    <w:rsid w:val="00C12533"/>
    <w:rsid w:val="00C21B90"/>
    <w:rsid w:val="00C2590C"/>
    <w:rsid w:val="00C31F14"/>
    <w:rsid w:val="00C363C0"/>
    <w:rsid w:val="00C3764B"/>
    <w:rsid w:val="00C43BE6"/>
    <w:rsid w:val="00C457CB"/>
    <w:rsid w:val="00C56338"/>
    <w:rsid w:val="00C5646E"/>
    <w:rsid w:val="00C60A64"/>
    <w:rsid w:val="00C639C6"/>
    <w:rsid w:val="00C65673"/>
    <w:rsid w:val="00C74AA6"/>
    <w:rsid w:val="00C74B0C"/>
    <w:rsid w:val="00C76260"/>
    <w:rsid w:val="00C77AF7"/>
    <w:rsid w:val="00C814CD"/>
    <w:rsid w:val="00C90188"/>
    <w:rsid w:val="00C906A8"/>
    <w:rsid w:val="00C9246F"/>
    <w:rsid w:val="00C97693"/>
    <w:rsid w:val="00CB2969"/>
    <w:rsid w:val="00CC0A10"/>
    <w:rsid w:val="00CC1B50"/>
    <w:rsid w:val="00CD212B"/>
    <w:rsid w:val="00CF033E"/>
    <w:rsid w:val="00CF3C24"/>
    <w:rsid w:val="00CF6534"/>
    <w:rsid w:val="00D00F9C"/>
    <w:rsid w:val="00D0171E"/>
    <w:rsid w:val="00D01DC0"/>
    <w:rsid w:val="00D0485C"/>
    <w:rsid w:val="00D12FFA"/>
    <w:rsid w:val="00D21FAB"/>
    <w:rsid w:val="00D239E7"/>
    <w:rsid w:val="00D265D9"/>
    <w:rsid w:val="00D30571"/>
    <w:rsid w:val="00D360BE"/>
    <w:rsid w:val="00D36CFD"/>
    <w:rsid w:val="00D377B6"/>
    <w:rsid w:val="00D43A60"/>
    <w:rsid w:val="00D44AEB"/>
    <w:rsid w:val="00D51DF4"/>
    <w:rsid w:val="00D5456A"/>
    <w:rsid w:val="00D54C2A"/>
    <w:rsid w:val="00D5530B"/>
    <w:rsid w:val="00D60810"/>
    <w:rsid w:val="00D62154"/>
    <w:rsid w:val="00D63BCB"/>
    <w:rsid w:val="00D641FD"/>
    <w:rsid w:val="00D74828"/>
    <w:rsid w:val="00D76779"/>
    <w:rsid w:val="00D814DF"/>
    <w:rsid w:val="00D82E59"/>
    <w:rsid w:val="00D84682"/>
    <w:rsid w:val="00D85014"/>
    <w:rsid w:val="00D8719E"/>
    <w:rsid w:val="00D91387"/>
    <w:rsid w:val="00D9183E"/>
    <w:rsid w:val="00DA27E1"/>
    <w:rsid w:val="00DA4B24"/>
    <w:rsid w:val="00DA5353"/>
    <w:rsid w:val="00DA757B"/>
    <w:rsid w:val="00DB372D"/>
    <w:rsid w:val="00DC18C2"/>
    <w:rsid w:val="00DD63FE"/>
    <w:rsid w:val="00DE0D73"/>
    <w:rsid w:val="00DE6447"/>
    <w:rsid w:val="00DE72B9"/>
    <w:rsid w:val="00DE7D8A"/>
    <w:rsid w:val="00DE7E42"/>
    <w:rsid w:val="00DF0EA9"/>
    <w:rsid w:val="00DF31E3"/>
    <w:rsid w:val="00DF5711"/>
    <w:rsid w:val="00E014CA"/>
    <w:rsid w:val="00E02685"/>
    <w:rsid w:val="00E047DA"/>
    <w:rsid w:val="00E055E5"/>
    <w:rsid w:val="00E06510"/>
    <w:rsid w:val="00E270AA"/>
    <w:rsid w:val="00E32D0E"/>
    <w:rsid w:val="00E35DF9"/>
    <w:rsid w:val="00E35FD7"/>
    <w:rsid w:val="00E40310"/>
    <w:rsid w:val="00E45FDD"/>
    <w:rsid w:val="00E5027E"/>
    <w:rsid w:val="00E51E96"/>
    <w:rsid w:val="00E53F39"/>
    <w:rsid w:val="00E67F14"/>
    <w:rsid w:val="00E73507"/>
    <w:rsid w:val="00E73812"/>
    <w:rsid w:val="00E7422A"/>
    <w:rsid w:val="00E77C0F"/>
    <w:rsid w:val="00E8163B"/>
    <w:rsid w:val="00E82EAD"/>
    <w:rsid w:val="00E83A46"/>
    <w:rsid w:val="00E90B5F"/>
    <w:rsid w:val="00E91B1C"/>
    <w:rsid w:val="00E92BD0"/>
    <w:rsid w:val="00E92F93"/>
    <w:rsid w:val="00E93724"/>
    <w:rsid w:val="00E953BE"/>
    <w:rsid w:val="00E964C1"/>
    <w:rsid w:val="00EA1E75"/>
    <w:rsid w:val="00EA5FB4"/>
    <w:rsid w:val="00EA7F98"/>
    <w:rsid w:val="00EB40DA"/>
    <w:rsid w:val="00EB4AAF"/>
    <w:rsid w:val="00EB5DF9"/>
    <w:rsid w:val="00EC072B"/>
    <w:rsid w:val="00EC125D"/>
    <w:rsid w:val="00EC66FA"/>
    <w:rsid w:val="00ED2546"/>
    <w:rsid w:val="00ED45DC"/>
    <w:rsid w:val="00EE459F"/>
    <w:rsid w:val="00EF16D8"/>
    <w:rsid w:val="00EF270C"/>
    <w:rsid w:val="00F01311"/>
    <w:rsid w:val="00F02620"/>
    <w:rsid w:val="00F07282"/>
    <w:rsid w:val="00F237B2"/>
    <w:rsid w:val="00F23CDF"/>
    <w:rsid w:val="00F3538A"/>
    <w:rsid w:val="00F4102A"/>
    <w:rsid w:val="00F47B79"/>
    <w:rsid w:val="00F5159E"/>
    <w:rsid w:val="00F5284E"/>
    <w:rsid w:val="00F608F2"/>
    <w:rsid w:val="00F60AD0"/>
    <w:rsid w:val="00F62D98"/>
    <w:rsid w:val="00F6547A"/>
    <w:rsid w:val="00F6604D"/>
    <w:rsid w:val="00F66CF5"/>
    <w:rsid w:val="00F7137E"/>
    <w:rsid w:val="00F7331C"/>
    <w:rsid w:val="00F7559B"/>
    <w:rsid w:val="00F77829"/>
    <w:rsid w:val="00F81327"/>
    <w:rsid w:val="00F841BC"/>
    <w:rsid w:val="00F87703"/>
    <w:rsid w:val="00F90273"/>
    <w:rsid w:val="00F90CCA"/>
    <w:rsid w:val="00F91218"/>
    <w:rsid w:val="00F92EBF"/>
    <w:rsid w:val="00F93EB6"/>
    <w:rsid w:val="00FA001D"/>
    <w:rsid w:val="00FA071E"/>
    <w:rsid w:val="00FA3446"/>
    <w:rsid w:val="00FA4885"/>
    <w:rsid w:val="00FA54DD"/>
    <w:rsid w:val="00FA55E4"/>
    <w:rsid w:val="00FA6DB6"/>
    <w:rsid w:val="00FB1191"/>
    <w:rsid w:val="00FB6A05"/>
    <w:rsid w:val="00FC2CCF"/>
    <w:rsid w:val="00FC5798"/>
    <w:rsid w:val="00FD09BB"/>
    <w:rsid w:val="00FD49BC"/>
    <w:rsid w:val="00FD6CFC"/>
    <w:rsid w:val="00FE3C0D"/>
    <w:rsid w:val="00FE3CAC"/>
    <w:rsid w:val="00FE3DB2"/>
    <w:rsid w:val="00FE4354"/>
    <w:rsid w:val="00FE62C5"/>
    <w:rsid w:val="00FF004D"/>
    <w:rsid w:val="01232A4E"/>
    <w:rsid w:val="013C9418"/>
    <w:rsid w:val="01D8B449"/>
    <w:rsid w:val="0291FD2D"/>
    <w:rsid w:val="041767B8"/>
    <w:rsid w:val="05EBBD38"/>
    <w:rsid w:val="066725A2"/>
    <w:rsid w:val="06B398A6"/>
    <w:rsid w:val="06D8E3C3"/>
    <w:rsid w:val="06ED1D3B"/>
    <w:rsid w:val="06EFDDA7"/>
    <w:rsid w:val="074C9E9C"/>
    <w:rsid w:val="07E84888"/>
    <w:rsid w:val="08DEB8A0"/>
    <w:rsid w:val="09A5AB01"/>
    <w:rsid w:val="0AB20105"/>
    <w:rsid w:val="0BBDCF87"/>
    <w:rsid w:val="0C1D4151"/>
    <w:rsid w:val="0CF085D9"/>
    <w:rsid w:val="0DF3F00C"/>
    <w:rsid w:val="0E2D9970"/>
    <w:rsid w:val="0E444B0A"/>
    <w:rsid w:val="0E4C59D7"/>
    <w:rsid w:val="0E84AAC8"/>
    <w:rsid w:val="0ECA5CBD"/>
    <w:rsid w:val="0F161CDA"/>
    <w:rsid w:val="0F623301"/>
    <w:rsid w:val="0F8B06F7"/>
    <w:rsid w:val="0FA56B3D"/>
    <w:rsid w:val="10E60267"/>
    <w:rsid w:val="116510C0"/>
    <w:rsid w:val="1240811A"/>
    <w:rsid w:val="124E358A"/>
    <w:rsid w:val="12788991"/>
    <w:rsid w:val="12E97292"/>
    <w:rsid w:val="13581BEB"/>
    <w:rsid w:val="13C888BA"/>
    <w:rsid w:val="148542F3"/>
    <w:rsid w:val="1499B02F"/>
    <w:rsid w:val="153174A5"/>
    <w:rsid w:val="17565EE4"/>
    <w:rsid w:val="17B07D22"/>
    <w:rsid w:val="18598419"/>
    <w:rsid w:val="1896036C"/>
    <w:rsid w:val="1A42CB3D"/>
    <w:rsid w:val="1AF48477"/>
    <w:rsid w:val="1B94B1F4"/>
    <w:rsid w:val="1CB49644"/>
    <w:rsid w:val="1CFAABBD"/>
    <w:rsid w:val="1D83E600"/>
    <w:rsid w:val="1E54CE48"/>
    <w:rsid w:val="1E6803E8"/>
    <w:rsid w:val="1E735173"/>
    <w:rsid w:val="1F4752D8"/>
    <w:rsid w:val="204D2857"/>
    <w:rsid w:val="2107118C"/>
    <w:rsid w:val="215A1643"/>
    <w:rsid w:val="2397A47D"/>
    <w:rsid w:val="23FDADF6"/>
    <w:rsid w:val="24F33FCE"/>
    <w:rsid w:val="266424AF"/>
    <w:rsid w:val="266784E4"/>
    <w:rsid w:val="28638DBC"/>
    <w:rsid w:val="29104EAB"/>
    <w:rsid w:val="299B307B"/>
    <w:rsid w:val="2A3D0BE3"/>
    <w:rsid w:val="2BA6D84C"/>
    <w:rsid w:val="2C3AC3D3"/>
    <w:rsid w:val="2EF2B2DA"/>
    <w:rsid w:val="2F726495"/>
    <w:rsid w:val="30A16F2E"/>
    <w:rsid w:val="3149A505"/>
    <w:rsid w:val="317FAF77"/>
    <w:rsid w:val="3270E85A"/>
    <w:rsid w:val="3444F721"/>
    <w:rsid w:val="3673610E"/>
    <w:rsid w:val="373F749C"/>
    <w:rsid w:val="3772525E"/>
    <w:rsid w:val="398DEF8B"/>
    <w:rsid w:val="39EC4AE3"/>
    <w:rsid w:val="3AA90C63"/>
    <w:rsid w:val="3B01558C"/>
    <w:rsid w:val="3B5C78E4"/>
    <w:rsid w:val="3BE23E44"/>
    <w:rsid w:val="3CEE30B0"/>
    <w:rsid w:val="3D41A5D0"/>
    <w:rsid w:val="3DDD3991"/>
    <w:rsid w:val="3E451003"/>
    <w:rsid w:val="3E624781"/>
    <w:rsid w:val="3E77C6FD"/>
    <w:rsid w:val="3EA01B33"/>
    <w:rsid w:val="3EC80794"/>
    <w:rsid w:val="3F304DF8"/>
    <w:rsid w:val="4060B5AD"/>
    <w:rsid w:val="423A8C91"/>
    <w:rsid w:val="43D68095"/>
    <w:rsid w:val="443A6AAA"/>
    <w:rsid w:val="45E1A675"/>
    <w:rsid w:val="46EB8CD6"/>
    <w:rsid w:val="474FC3FD"/>
    <w:rsid w:val="47896D61"/>
    <w:rsid w:val="47B66AE3"/>
    <w:rsid w:val="490653E9"/>
    <w:rsid w:val="493AB62E"/>
    <w:rsid w:val="4A2D0514"/>
    <w:rsid w:val="4A647F33"/>
    <w:rsid w:val="4BA23964"/>
    <w:rsid w:val="4BD9C5D4"/>
    <w:rsid w:val="4C741707"/>
    <w:rsid w:val="4C8BEA88"/>
    <w:rsid w:val="4C8C5FB9"/>
    <w:rsid w:val="4CA69AD0"/>
    <w:rsid w:val="4D9409B5"/>
    <w:rsid w:val="4F22A51D"/>
    <w:rsid w:val="4F37F056"/>
    <w:rsid w:val="4F55E72C"/>
    <w:rsid w:val="50249CA6"/>
    <w:rsid w:val="513F051D"/>
    <w:rsid w:val="51621286"/>
    <w:rsid w:val="52090C47"/>
    <w:rsid w:val="526F9118"/>
    <w:rsid w:val="52745333"/>
    <w:rsid w:val="5394B1E7"/>
    <w:rsid w:val="53E2F85B"/>
    <w:rsid w:val="53FD3F64"/>
    <w:rsid w:val="54480A71"/>
    <w:rsid w:val="54D1C57E"/>
    <w:rsid w:val="572C6C35"/>
    <w:rsid w:val="57521639"/>
    <w:rsid w:val="579B8826"/>
    <w:rsid w:val="58444A7B"/>
    <w:rsid w:val="588D98A8"/>
    <w:rsid w:val="59E577B7"/>
    <w:rsid w:val="5AFAE123"/>
    <w:rsid w:val="5C386D34"/>
    <w:rsid w:val="5C43DDD5"/>
    <w:rsid w:val="5C52B42C"/>
    <w:rsid w:val="5C5617B4"/>
    <w:rsid w:val="5C9B0EA3"/>
    <w:rsid w:val="5D0F9C42"/>
    <w:rsid w:val="5E1E02C8"/>
    <w:rsid w:val="5E607EAD"/>
    <w:rsid w:val="5E9E5033"/>
    <w:rsid w:val="5EAE8EEB"/>
    <w:rsid w:val="60D8B2C6"/>
    <w:rsid w:val="62332870"/>
    <w:rsid w:val="625F148A"/>
    <w:rsid w:val="628263FF"/>
    <w:rsid w:val="62C09772"/>
    <w:rsid w:val="63CEF8D1"/>
    <w:rsid w:val="644438F9"/>
    <w:rsid w:val="64C9C545"/>
    <w:rsid w:val="65177D81"/>
    <w:rsid w:val="663313F2"/>
    <w:rsid w:val="66F15465"/>
    <w:rsid w:val="6A0CD16C"/>
    <w:rsid w:val="6A2B8E55"/>
    <w:rsid w:val="6AA1DA04"/>
    <w:rsid w:val="6B2BD05F"/>
    <w:rsid w:val="6CCDCDA9"/>
    <w:rsid w:val="6EA3021F"/>
    <w:rsid w:val="6EF44F6B"/>
    <w:rsid w:val="6F0C48D8"/>
    <w:rsid w:val="6FB2BA32"/>
    <w:rsid w:val="6FC0378A"/>
    <w:rsid w:val="6FF0F622"/>
    <w:rsid w:val="70DBB08F"/>
    <w:rsid w:val="7235682E"/>
    <w:rsid w:val="72997F02"/>
    <w:rsid w:val="7439AC82"/>
    <w:rsid w:val="745DCFA2"/>
    <w:rsid w:val="74C0DF58"/>
    <w:rsid w:val="76770223"/>
    <w:rsid w:val="769D79C1"/>
    <w:rsid w:val="775A46A0"/>
    <w:rsid w:val="7788B7B6"/>
    <w:rsid w:val="7823DB85"/>
    <w:rsid w:val="78392A2F"/>
    <w:rsid w:val="7AE9232F"/>
    <w:rsid w:val="7B966082"/>
    <w:rsid w:val="7DB4FB84"/>
    <w:rsid w:val="7ED4E933"/>
    <w:rsid w:val="7EEDEAA6"/>
    <w:rsid w:val="7F46B3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818F1"/>
  <w15:chartTrackingRefBased/>
  <w15:docId w15:val="{E73AC983-5C6D-4BD8-98F7-A7A83315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de-DE"/>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de-DE"/>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de-DE"/>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de-DE"/>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de-DE"/>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de-DE"/>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Mention1">
    <w:name w:val="Mention1"/>
    <w:basedOn w:val="DefaultParagraphFont"/>
    <w:uiPriority w:val="99"/>
    <w:unhideWhenUsed/>
    <w:rsid w:val="007D6BE6"/>
    <w:rPr>
      <w:color w:val="2B579A"/>
      <w:shd w:val="clear" w:color="auto" w:fill="E6E6E6"/>
    </w:rPr>
  </w:style>
  <w:style w:type="character" w:customStyle="1" w:styleId="Mentionnonrsolue1">
    <w:name w:val="Mention non résolue1"/>
    <w:basedOn w:val="DefaultParagraphFont"/>
    <w:uiPriority w:val="99"/>
    <w:unhideWhenUsed/>
    <w:rsid w:val="00C74B0C"/>
    <w:rPr>
      <w:color w:val="605E5C"/>
      <w:shd w:val="clear" w:color="auto" w:fill="E1DFDD"/>
    </w:rPr>
  </w:style>
  <w:style w:type="character" w:customStyle="1" w:styleId="Mention2">
    <w:name w:val="Mention2"/>
    <w:basedOn w:val="DefaultParagraphFont"/>
    <w:uiPriority w:val="99"/>
    <w:unhideWhenUsed/>
    <w:rsid w:val="00C74B0C"/>
    <w:rPr>
      <w:color w:val="2B579A"/>
      <w:shd w:val="clear" w:color="auto" w:fill="E1DFDD"/>
    </w:rPr>
  </w:style>
  <w:style w:type="character" w:styleId="UnresolvedMention">
    <w:name w:val="Unresolved Mention"/>
    <w:basedOn w:val="DefaultParagraphFont"/>
    <w:uiPriority w:val="99"/>
    <w:semiHidden/>
    <w:unhideWhenUsed/>
    <w:rsid w:val="00156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ellantis" TargetMode="External"/><Relationship Id="rId18" Type="http://schemas.openxmlformats.org/officeDocument/2006/relationships/image" Target="media/image4.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linkedin.com/company/electro-power-systems/"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www.nhoa.ener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investors/events/strategic-pla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Stellantis" TargetMode="External"/><Relationship Id="rId23" Type="http://schemas.openxmlformats.org/officeDocument/2006/relationships/footer" Target="footer1.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youtube.com/c/Stellantis_offic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instagram.com/nhoa.energy/" TargetMode="External"/><Relationship Id="rId27" Type="http://schemas.openxmlformats.org/officeDocument/2006/relationships/theme" Target="theme/theme1.xml"/><Relationship Id="rId30" Type="http://schemas.microsoft.com/office/2020/10/relationships/intelligence" Target="intelligence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A8437F55-5A55-4627-9DF4-9CC8A50E9C6E}">
    <t:Anchor>
      <t:Comment id="638391657"/>
    </t:Anchor>
    <t:History>
      <t:Event id="{62558B03-367F-436C-82A7-4B1FA1A01ABD}" time="2022-04-25T09:55:03.85Z">
        <t:Attribution userId="S::j517175@inetpsa.com::73ba2c63-1371-4df6-9aed-952bf54f1faa" userProvider="AD" userName="AURELIE DENIZANNE GICQUEL"/>
        <t:Anchor>
          <t:Comment id="1675291061"/>
        </t:Anchor>
        <t:Create/>
      </t:Event>
      <t:Event id="{7000BDAE-3F7F-4380-AC2B-890FB1A29FF3}" time="2022-04-25T09:55:03.85Z">
        <t:Attribution userId="S::j517175@inetpsa.com::73ba2c63-1371-4df6-9aed-952bf54f1faa" userProvider="AD" userName="AURELIE DENIZANNE GICQUEL"/>
        <t:Anchor>
          <t:Comment id="1675291061"/>
        </t:Anchor>
        <t:Assign userId="S::T7448KF@inetpsa.com::5b1a4a8f-ffb3-4dee-ab70-848197a55be7" userProvider="AD" userName="KEVIN FRAZIER"/>
      </t:Event>
      <t:Event id="{5E1BAAF3-830B-4108-AF38-8256BAE3EF94}" time="2022-04-25T09:55:03.85Z">
        <t:Attribution userId="S::j517175@inetpsa.com::73ba2c63-1371-4df6-9aed-952bf54f1faa" userProvider="AD" userName="AURELIE DENIZANNE GICQUEL"/>
        <t:Anchor>
          <t:Comment id="1675291061"/>
        </t:Anchor>
        <t:SetTitle title="@KEVIN FRAZIER Ok Kevin I accept the modification in the doc"/>
      </t:Event>
      <t:Event id="{26931D94-F53E-4EF7-AAD0-226B987BA6DC}" time="2022-04-25T09:57:13.27Z">
        <t:Attribution userId="S::j517175@inetpsa.com::73ba2c63-1371-4df6-9aed-952bf54f1faa" userProvider="AD" userName="AURELIE DENIZANNE GICQUEL"/>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E44FAB94584C31B762A81E421E8BC2"/>
        <w:category>
          <w:name w:val="General"/>
          <w:gallery w:val="placeholder"/>
        </w:category>
        <w:types>
          <w:type w:val="bbPlcHdr"/>
        </w:types>
        <w:behaviors>
          <w:behavior w:val="content"/>
        </w:behaviors>
        <w:guid w:val="{39952B4A-AADB-48C7-A257-590F4179BC12}"/>
      </w:docPartPr>
      <w:docPartBody>
        <w:p w:rsidR="00362980" w:rsidRDefault="00E73812" w:rsidP="00E73812">
          <w:pPr>
            <w:pStyle w:val="83E44FAB94584C31B762A81E421E8BC2"/>
          </w:pPr>
          <w:r w:rsidRPr="0086416D">
            <w:rPr>
              <w:rStyle w:val="PlaceholderText"/>
              <w:b/>
              <w:color w:val="44546A" w:themeColor="text2"/>
            </w:rPr>
            <w:t>First name LAST NAME</w:t>
          </w:r>
        </w:p>
      </w:docPartBody>
    </w:docPart>
    <w:docPart>
      <w:docPartPr>
        <w:name w:val="9509BE986BA84FEA95751109AB57D3A7"/>
        <w:category>
          <w:name w:val="General"/>
          <w:gallery w:val="placeholder"/>
        </w:category>
        <w:types>
          <w:type w:val="bbPlcHdr"/>
        </w:types>
        <w:behaviors>
          <w:behavior w:val="content"/>
        </w:behaviors>
        <w:guid w:val="{A0D2BD5C-73ED-42B5-9C0B-06DA7D035A63}"/>
      </w:docPartPr>
      <w:docPartBody>
        <w:p w:rsidR="00362980" w:rsidRDefault="00E73812" w:rsidP="00E73812">
          <w:pPr>
            <w:pStyle w:val="9509BE986BA84FEA95751109AB57D3A7"/>
          </w:pPr>
          <w:r w:rsidRPr="0086416D">
            <w:rPr>
              <w:rStyle w:val="PlaceholderText"/>
              <w:b/>
              <w:color w:val="44546A" w:themeColor="text2"/>
            </w:rPr>
            <w:t>First name LAST NAME</w:t>
          </w:r>
        </w:p>
      </w:docPartBody>
    </w:docPart>
    <w:docPart>
      <w:docPartPr>
        <w:name w:val="AAE974B018544456A9643F878003F52A"/>
        <w:category>
          <w:name w:val="General"/>
          <w:gallery w:val="placeholder"/>
        </w:category>
        <w:types>
          <w:type w:val="bbPlcHdr"/>
        </w:types>
        <w:behaviors>
          <w:behavior w:val="content"/>
        </w:behaviors>
        <w:guid w:val="{FA37D57F-CDFF-44E9-B589-12CF5902B9CC}"/>
      </w:docPartPr>
      <w:docPartBody>
        <w:p w:rsidR="00362980" w:rsidRDefault="00E73812" w:rsidP="00E73812">
          <w:pPr>
            <w:pStyle w:val="AAE974B018544456A9643F878003F52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49DF6125FC5F4BCC8FC61151646B6C7A"/>
        <w:category>
          <w:name w:val="General"/>
          <w:gallery w:val="placeholder"/>
        </w:category>
        <w:types>
          <w:type w:val="bbPlcHdr"/>
        </w:types>
        <w:behaviors>
          <w:behavior w:val="content"/>
        </w:behaviors>
        <w:guid w:val="{8AC0431A-3022-40E6-9B49-4DBC0AB62D13}"/>
      </w:docPartPr>
      <w:docPartBody>
        <w:p w:rsidR="00362980" w:rsidRDefault="00E73812" w:rsidP="00E73812">
          <w:pPr>
            <w:pStyle w:val="49DF6125FC5F4BCC8FC61151646B6C7A"/>
          </w:pPr>
          <w:r w:rsidRPr="0086416D">
            <w:rPr>
              <w:rStyle w:val="PlaceholderText"/>
              <w:b/>
              <w:color w:val="44546A" w:themeColor="text2"/>
            </w:rPr>
            <w:t>First name LAST NAME</w:t>
          </w:r>
        </w:p>
      </w:docPartBody>
    </w:docPart>
    <w:docPart>
      <w:docPartPr>
        <w:name w:val="2853C19AEFE04C089B04E6449BB8DE14"/>
        <w:category>
          <w:name w:val="General"/>
          <w:gallery w:val="placeholder"/>
        </w:category>
        <w:types>
          <w:type w:val="bbPlcHdr"/>
        </w:types>
        <w:behaviors>
          <w:behavior w:val="content"/>
        </w:behaviors>
        <w:guid w:val="{708DAC35-3D01-4B8E-8571-E783D848E8AE}"/>
      </w:docPartPr>
      <w:docPartBody>
        <w:p w:rsidR="00362980" w:rsidRDefault="00E73812" w:rsidP="00E73812">
          <w:pPr>
            <w:pStyle w:val="2853C19AEFE04C089B04E6449BB8DE14"/>
          </w:pPr>
          <w:r w:rsidRPr="0086416D">
            <w:rPr>
              <w:rStyle w:val="PlaceholderText"/>
              <w:b/>
              <w:color w:val="44546A" w:themeColor="text2"/>
            </w:rPr>
            <w:t>First name LAST NAME</w:t>
          </w:r>
        </w:p>
      </w:docPartBody>
    </w:docPart>
    <w:docPart>
      <w:docPartPr>
        <w:name w:val="9C03EDE84F82404C97B7B4215D5D86BF"/>
        <w:category>
          <w:name w:val="General"/>
          <w:gallery w:val="placeholder"/>
        </w:category>
        <w:types>
          <w:type w:val="bbPlcHdr"/>
        </w:types>
        <w:behaviors>
          <w:behavior w:val="content"/>
        </w:behaviors>
        <w:guid w:val="{BF057C79-E7C8-4C12-8710-C7025810A7E2}"/>
      </w:docPartPr>
      <w:docPartBody>
        <w:p w:rsidR="00362980" w:rsidRDefault="00E73812" w:rsidP="00E73812">
          <w:pPr>
            <w:pStyle w:val="9C03EDE84F82404C97B7B4215D5D86BF"/>
          </w:pPr>
          <w:r>
            <w:rPr>
              <w:rStyle w:val="PlaceholderText"/>
              <w:b/>
              <w:color w:val="44546A" w:themeColor="text2"/>
            </w:rPr>
            <w:t>First name LAST NAME</w:t>
          </w:r>
        </w:p>
      </w:docPartBody>
    </w:docPart>
    <w:docPart>
      <w:docPartPr>
        <w:name w:val="38B019FFACDA43DBB65E5B8CE99A2EAA"/>
        <w:category>
          <w:name w:val="General"/>
          <w:gallery w:val="placeholder"/>
        </w:category>
        <w:types>
          <w:type w:val="bbPlcHdr"/>
        </w:types>
        <w:behaviors>
          <w:behavior w:val="content"/>
        </w:behaviors>
        <w:guid w:val="{5A076AF6-D3F8-4137-8EFF-1FD3D44D24CA}"/>
      </w:docPartPr>
      <w:docPartBody>
        <w:p w:rsidR="00362980" w:rsidRDefault="00E73812" w:rsidP="00E73812">
          <w:pPr>
            <w:pStyle w:val="38B019FFACDA43DBB65E5B8CE99A2EAA"/>
          </w:pPr>
          <w:r>
            <w:rPr>
              <w:rStyle w:val="PlaceholderText"/>
              <w:b/>
              <w:color w:val="44546A" w:themeColor="text2"/>
            </w:rPr>
            <w:t>First name LAST NAME</w:t>
          </w:r>
        </w:p>
      </w:docPartBody>
    </w:docPart>
    <w:docPart>
      <w:docPartPr>
        <w:name w:val="349BAAC6109C43D4AFE15E66C1F859BF"/>
        <w:category>
          <w:name w:val="General"/>
          <w:gallery w:val="placeholder"/>
        </w:category>
        <w:types>
          <w:type w:val="bbPlcHdr"/>
        </w:types>
        <w:behaviors>
          <w:behavior w:val="content"/>
        </w:behaviors>
        <w:guid w:val="{2A8A19D9-5DA1-4E7E-A82B-0BC7E270C812}"/>
      </w:docPartPr>
      <w:docPartBody>
        <w:p w:rsidR="00362980" w:rsidRDefault="00E73812" w:rsidP="00E73812">
          <w:pPr>
            <w:pStyle w:val="349BAAC6109C43D4AFE15E66C1F859BF"/>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Encode Sans ExpandedSemiBold">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194B"/>
    <w:rsid w:val="0006118C"/>
    <w:rsid w:val="00062FE0"/>
    <w:rsid w:val="000A4997"/>
    <w:rsid w:val="000E1DB7"/>
    <w:rsid w:val="0010299D"/>
    <w:rsid w:val="00144B92"/>
    <w:rsid w:val="001C41B4"/>
    <w:rsid w:val="00257422"/>
    <w:rsid w:val="00286664"/>
    <w:rsid w:val="0029025E"/>
    <w:rsid w:val="00290F66"/>
    <w:rsid w:val="002A05EC"/>
    <w:rsid w:val="00300182"/>
    <w:rsid w:val="00312839"/>
    <w:rsid w:val="00331851"/>
    <w:rsid w:val="00362980"/>
    <w:rsid w:val="00362FEA"/>
    <w:rsid w:val="004117DE"/>
    <w:rsid w:val="00446CDD"/>
    <w:rsid w:val="004A4408"/>
    <w:rsid w:val="004E06C7"/>
    <w:rsid w:val="00567810"/>
    <w:rsid w:val="00571C98"/>
    <w:rsid w:val="0057261E"/>
    <w:rsid w:val="0059417C"/>
    <w:rsid w:val="005C5FEE"/>
    <w:rsid w:val="006222F3"/>
    <w:rsid w:val="00626066"/>
    <w:rsid w:val="006940D8"/>
    <w:rsid w:val="006A6DAF"/>
    <w:rsid w:val="006B31A2"/>
    <w:rsid w:val="006D3118"/>
    <w:rsid w:val="006F3786"/>
    <w:rsid w:val="006F7BBD"/>
    <w:rsid w:val="007307C0"/>
    <w:rsid w:val="0074516A"/>
    <w:rsid w:val="00787479"/>
    <w:rsid w:val="007A0F25"/>
    <w:rsid w:val="007A7647"/>
    <w:rsid w:val="007F0020"/>
    <w:rsid w:val="00813E18"/>
    <w:rsid w:val="00846051"/>
    <w:rsid w:val="00896646"/>
    <w:rsid w:val="00901F4B"/>
    <w:rsid w:val="009139EA"/>
    <w:rsid w:val="00943F40"/>
    <w:rsid w:val="0094644C"/>
    <w:rsid w:val="00951A47"/>
    <w:rsid w:val="00957318"/>
    <w:rsid w:val="0096474E"/>
    <w:rsid w:val="009C4A50"/>
    <w:rsid w:val="00A00D69"/>
    <w:rsid w:val="00AB31A7"/>
    <w:rsid w:val="00B07A87"/>
    <w:rsid w:val="00B30A80"/>
    <w:rsid w:val="00B534A2"/>
    <w:rsid w:val="00B814F6"/>
    <w:rsid w:val="00BC3EBE"/>
    <w:rsid w:val="00BD74A0"/>
    <w:rsid w:val="00BF2069"/>
    <w:rsid w:val="00C07748"/>
    <w:rsid w:val="00C12EF2"/>
    <w:rsid w:val="00C6122F"/>
    <w:rsid w:val="00C97939"/>
    <w:rsid w:val="00CD44C6"/>
    <w:rsid w:val="00CD4F02"/>
    <w:rsid w:val="00CE7BBC"/>
    <w:rsid w:val="00CE7CAF"/>
    <w:rsid w:val="00CF4DDB"/>
    <w:rsid w:val="00CF7107"/>
    <w:rsid w:val="00D421A2"/>
    <w:rsid w:val="00DA42B4"/>
    <w:rsid w:val="00DB7098"/>
    <w:rsid w:val="00DD4B29"/>
    <w:rsid w:val="00DE36BC"/>
    <w:rsid w:val="00DE561C"/>
    <w:rsid w:val="00DF5230"/>
    <w:rsid w:val="00E20551"/>
    <w:rsid w:val="00E73812"/>
    <w:rsid w:val="00E7553B"/>
    <w:rsid w:val="00E948E2"/>
    <w:rsid w:val="00E96777"/>
    <w:rsid w:val="00EE373B"/>
    <w:rsid w:val="00EE76FF"/>
    <w:rsid w:val="00F11A32"/>
    <w:rsid w:val="00F16F74"/>
    <w:rsid w:val="00F173E3"/>
    <w:rsid w:val="00F23057"/>
    <w:rsid w:val="00F62720"/>
    <w:rsid w:val="00FA428D"/>
    <w:rsid w:val="00FA5A92"/>
    <w:rsid w:val="00FB57FB"/>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812"/>
  </w:style>
  <w:style w:type="paragraph" w:customStyle="1" w:styleId="83E44FAB94584C31B762A81E421E8BC2">
    <w:name w:val="83E44FAB94584C31B762A81E421E8BC2"/>
    <w:rsid w:val="00E73812"/>
  </w:style>
  <w:style w:type="paragraph" w:customStyle="1" w:styleId="9509BE986BA84FEA95751109AB57D3A7">
    <w:name w:val="9509BE986BA84FEA95751109AB57D3A7"/>
    <w:rsid w:val="00E73812"/>
  </w:style>
  <w:style w:type="paragraph" w:customStyle="1" w:styleId="AAE974B018544456A9643F878003F52A">
    <w:name w:val="AAE974B018544456A9643F878003F52A"/>
    <w:rsid w:val="00E73812"/>
  </w:style>
  <w:style w:type="paragraph" w:customStyle="1" w:styleId="49DF6125FC5F4BCC8FC61151646B6C7A">
    <w:name w:val="49DF6125FC5F4BCC8FC61151646B6C7A"/>
    <w:rsid w:val="00E73812"/>
  </w:style>
  <w:style w:type="paragraph" w:customStyle="1" w:styleId="2853C19AEFE04C089B04E6449BB8DE14">
    <w:name w:val="2853C19AEFE04C089B04E6449BB8DE14"/>
    <w:rsid w:val="00E73812"/>
  </w:style>
  <w:style w:type="paragraph" w:customStyle="1" w:styleId="9C03EDE84F82404C97B7B4215D5D86BF">
    <w:name w:val="9C03EDE84F82404C97B7B4215D5D86BF"/>
    <w:rsid w:val="00E73812"/>
  </w:style>
  <w:style w:type="paragraph" w:customStyle="1" w:styleId="38B019FFACDA43DBB65E5B8CE99A2EAA">
    <w:name w:val="38B019FFACDA43DBB65E5B8CE99A2EAA"/>
    <w:rsid w:val="00E73812"/>
  </w:style>
  <w:style w:type="paragraph" w:customStyle="1" w:styleId="349BAAC6109C43D4AFE15E66C1F859BF">
    <w:name w:val="349BAAC6109C43D4AFE15E66C1F859BF"/>
    <w:rsid w:val="00E73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9534F-ABB7-471C-B2D5-48E178AB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F05D9-C772-4376-83EA-E7E49969B374}">
  <ds:schemaRefs>
    <ds:schemaRef ds:uri="http://schemas.openxmlformats.org/officeDocument/2006/bibliography"/>
  </ds:schemaRefs>
</ds:datastoreItem>
</file>

<file path=customXml/itemProps4.xml><?xml version="1.0" encoding="utf-8"?>
<ds:datastoreItem xmlns:ds="http://schemas.openxmlformats.org/officeDocument/2006/customXml" ds:itemID="{0F40C2C7-EC5D-4A8D-8E4A-0E5FFCBD8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4</Pages>
  <Words>891</Words>
  <Characters>5081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 CONNELLY</cp:lastModifiedBy>
  <cp:revision>3</cp:revision>
  <cp:lastPrinted>2021-12-07T04:23:00Z</cp:lastPrinted>
  <dcterms:created xsi:type="dcterms:W3CDTF">2022-10-24T06:03:00Z</dcterms:created>
  <dcterms:modified xsi:type="dcterms:W3CDTF">2022-10-24T06:03:00Z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ies>
</file>