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5289" w14:textId="072F65B3" w:rsidR="005C5D9F" w:rsidRDefault="001709B5" w:rsidP="009A6300">
      <w:pPr>
        <w:spacing w:line="360" w:lineRule="auto"/>
        <w:jc w:val="center"/>
        <w:rPr>
          <w:rFonts w:ascii="Maax" w:hAnsi="Maax"/>
          <w:b/>
          <w:bCs/>
          <w:color w:val="73B967"/>
          <w:sz w:val="28"/>
          <w:szCs w:val="28"/>
        </w:rPr>
      </w:pPr>
      <w:r>
        <w:rPr>
          <w:rFonts w:ascii="Maax" w:hAnsi="Maax"/>
          <w:b/>
          <w:bCs/>
          <w:color w:val="73B967"/>
          <w:sz w:val="28"/>
          <w:szCs w:val="28"/>
        </w:rPr>
        <w:t>Il</w:t>
      </w:r>
      <w:r w:rsidR="006B3D15" w:rsidRPr="00A12DB5">
        <w:rPr>
          <w:rFonts w:ascii="Maax" w:hAnsi="Maax"/>
          <w:b/>
          <w:bCs/>
          <w:color w:val="73B967"/>
          <w:sz w:val="28"/>
          <w:szCs w:val="28"/>
        </w:rPr>
        <w:t xml:space="preserve"> </w:t>
      </w:r>
      <w:r w:rsidR="003F205A">
        <w:rPr>
          <w:rFonts w:ascii="Maax" w:hAnsi="Maax"/>
          <w:b/>
          <w:bCs/>
          <w:color w:val="73B967"/>
          <w:sz w:val="28"/>
          <w:szCs w:val="28"/>
        </w:rPr>
        <w:t>P</w:t>
      </w:r>
      <w:r w:rsidR="006B3D15" w:rsidRPr="00A12DB5">
        <w:rPr>
          <w:rFonts w:ascii="Maax" w:hAnsi="Maax"/>
          <w:b/>
          <w:bCs/>
          <w:color w:val="73B967"/>
          <w:sz w:val="28"/>
          <w:szCs w:val="28"/>
        </w:rPr>
        <w:t>rogetto Atlante</w:t>
      </w:r>
      <w:r>
        <w:rPr>
          <w:rFonts w:ascii="Maax" w:hAnsi="Maax"/>
          <w:b/>
          <w:bCs/>
          <w:color w:val="73B967"/>
          <w:sz w:val="28"/>
          <w:szCs w:val="28"/>
        </w:rPr>
        <w:t xml:space="preserve"> </w:t>
      </w:r>
      <w:r w:rsidR="007D2520">
        <w:rPr>
          <w:rFonts w:ascii="Maax" w:hAnsi="Maax"/>
          <w:b/>
          <w:bCs/>
          <w:color w:val="73B967"/>
          <w:sz w:val="28"/>
          <w:szCs w:val="28"/>
        </w:rPr>
        <w:t>al via</w:t>
      </w:r>
      <w:r>
        <w:rPr>
          <w:rFonts w:ascii="Maax" w:hAnsi="Maax"/>
          <w:b/>
          <w:bCs/>
          <w:color w:val="73B967"/>
          <w:sz w:val="28"/>
          <w:szCs w:val="28"/>
        </w:rPr>
        <w:t xml:space="preserve">: </w:t>
      </w:r>
      <w:r w:rsidR="00C9484E">
        <w:rPr>
          <w:rFonts w:ascii="Maax" w:hAnsi="Maax"/>
          <w:b/>
          <w:bCs/>
          <w:color w:val="73B967"/>
          <w:sz w:val="28"/>
          <w:szCs w:val="28"/>
        </w:rPr>
        <w:t xml:space="preserve">inaugurata </w:t>
      </w:r>
      <w:r w:rsidR="0007142A">
        <w:rPr>
          <w:rFonts w:ascii="Maax" w:hAnsi="Maax"/>
          <w:b/>
          <w:bCs/>
          <w:color w:val="73B967"/>
          <w:sz w:val="28"/>
          <w:szCs w:val="28"/>
        </w:rPr>
        <w:t xml:space="preserve">in </w:t>
      </w:r>
      <w:r w:rsidR="00250B5E">
        <w:rPr>
          <w:rFonts w:ascii="Maax" w:hAnsi="Maax"/>
          <w:b/>
          <w:bCs/>
          <w:color w:val="73B967"/>
          <w:sz w:val="28"/>
          <w:szCs w:val="28"/>
        </w:rPr>
        <w:t>Piemonte</w:t>
      </w:r>
      <w:r w:rsidR="0007142A">
        <w:rPr>
          <w:rFonts w:ascii="Maax" w:hAnsi="Maax"/>
          <w:b/>
          <w:bCs/>
          <w:color w:val="73B967"/>
          <w:sz w:val="28"/>
          <w:szCs w:val="28"/>
        </w:rPr>
        <w:t xml:space="preserve"> </w:t>
      </w:r>
      <w:r>
        <w:rPr>
          <w:rFonts w:ascii="Maax" w:hAnsi="Maax"/>
          <w:b/>
          <w:bCs/>
          <w:color w:val="73B967"/>
          <w:sz w:val="28"/>
          <w:szCs w:val="28"/>
        </w:rPr>
        <w:t>la prima stazione di ricarica rapida</w:t>
      </w:r>
      <w:r w:rsidR="00C53C8D">
        <w:rPr>
          <w:rFonts w:ascii="Maax" w:hAnsi="Maax"/>
          <w:b/>
          <w:bCs/>
          <w:color w:val="73B967"/>
          <w:sz w:val="28"/>
          <w:szCs w:val="28"/>
        </w:rPr>
        <w:t xml:space="preserve"> per la mobilità elettrica</w:t>
      </w:r>
    </w:p>
    <w:p w14:paraId="3B7F5C01" w14:textId="70F03977" w:rsidR="00250B5E" w:rsidRPr="00FD7FE4" w:rsidRDefault="00BF0BC4" w:rsidP="009A6300">
      <w:pPr>
        <w:spacing w:line="360" w:lineRule="auto"/>
        <w:jc w:val="center"/>
        <w:rPr>
          <w:rFonts w:ascii="Maax" w:hAnsi="Maax" w:cs="Arial"/>
          <w:b/>
          <w:bCs/>
          <w:color w:val="73B967"/>
          <w:sz w:val="22"/>
          <w:szCs w:val="22"/>
        </w:rPr>
      </w:pPr>
      <w:r>
        <w:rPr>
          <w:rFonts w:ascii="Maax" w:hAnsi="Maax" w:cs="Arial"/>
          <w:b/>
          <w:bCs/>
          <w:color w:val="73B967"/>
          <w:sz w:val="22"/>
          <w:szCs w:val="22"/>
        </w:rPr>
        <w:t>Il territorio della</w:t>
      </w:r>
      <w:r w:rsidR="00840AF1">
        <w:rPr>
          <w:rFonts w:ascii="Maax" w:hAnsi="Maax" w:cs="Arial"/>
          <w:b/>
          <w:bCs/>
          <w:color w:val="73B967"/>
          <w:sz w:val="22"/>
          <w:szCs w:val="22"/>
        </w:rPr>
        <w:t xml:space="preserve"> Valle Vigezzo</w:t>
      </w:r>
      <w:r w:rsidR="00FD6879">
        <w:rPr>
          <w:rFonts w:ascii="Maax" w:hAnsi="Maax" w:cs="Arial"/>
          <w:b/>
          <w:bCs/>
          <w:color w:val="73B967"/>
          <w:sz w:val="22"/>
          <w:szCs w:val="22"/>
        </w:rPr>
        <w:t xml:space="preserve"> </w:t>
      </w:r>
      <w:r w:rsidR="00A97462" w:rsidRPr="00993045">
        <w:rPr>
          <w:rFonts w:ascii="Maax" w:hAnsi="Maax" w:cs="Arial"/>
          <w:b/>
          <w:bCs/>
          <w:color w:val="73B967"/>
          <w:sz w:val="22"/>
          <w:szCs w:val="22"/>
        </w:rPr>
        <w:t>ospita</w:t>
      </w:r>
      <w:r w:rsidRPr="00993045">
        <w:rPr>
          <w:rFonts w:ascii="Maax" w:hAnsi="Maax" w:cs="Arial"/>
          <w:b/>
          <w:bCs/>
          <w:color w:val="73B967"/>
          <w:sz w:val="22"/>
          <w:szCs w:val="22"/>
        </w:rPr>
        <w:t xml:space="preserve"> la prima</w:t>
      </w:r>
      <w:r w:rsidR="00574A77" w:rsidRPr="00993045">
        <w:rPr>
          <w:rFonts w:ascii="Maax" w:hAnsi="Maax" w:cs="Arial"/>
          <w:b/>
          <w:bCs/>
          <w:color w:val="73B967"/>
          <w:sz w:val="22"/>
          <w:szCs w:val="22"/>
        </w:rPr>
        <w:t xml:space="preserve"> applicazione</w:t>
      </w:r>
      <w:r w:rsidR="00E24BAF" w:rsidRPr="00993045">
        <w:rPr>
          <w:rFonts w:ascii="Maax" w:hAnsi="Maax" w:cs="Arial"/>
          <w:b/>
          <w:bCs/>
          <w:color w:val="73B967"/>
          <w:sz w:val="22"/>
          <w:szCs w:val="22"/>
        </w:rPr>
        <w:t xml:space="preserve"> </w:t>
      </w:r>
      <w:r w:rsidR="00582F56" w:rsidRPr="00993045">
        <w:rPr>
          <w:rFonts w:ascii="Maax" w:hAnsi="Maax" w:cs="Arial"/>
          <w:b/>
          <w:bCs/>
          <w:color w:val="73B967"/>
          <w:sz w:val="22"/>
          <w:szCs w:val="22"/>
        </w:rPr>
        <w:t>de</w:t>
      </w:r>
      <w:r w:rsidR="00FD6879" w:rsidRPr="00993045">
        <w:rPr>
          <w:rFonts w:ascii="Maax" w:hAnsi="Maax" w:cs="Arial"/>
          <w:b/>
          <w:bCs/>
          <w:color w:val="73B967"/>
          <w:sz w:val="22"/>
          <w:szCs w:val="22"/>
        </w:rPr>
        <w:t>l</w:t>
      </w:r>
      <w:r w:rsidR="00582F56">
        <w:rPr>
          <w:rFonts w:ascii="Maax" w:hAnsi="Maax" w:cs="Arial"/>
          <w:b/>
          <w:bCs/>
          <w:color w:val="73B967"/>
          <w:sz w:val="22"/>
          <w:szCs w:val="22"/>
        </w:rPr>
        <w:t xml:space="preserve"> </w:t>
      </w:r>
      <w:r w:rsidR="00DB1DDE">
        <w:rPr>
          <w:rFonts w:ascii="Maax" w:hAnsi="Maax" w:cs="Arial"/>
          <w:b/>
          <w:bCs/>
          <w:color w:val="73B967"/>
          <w:sz w:val="22"/>
          <w:szCs w:val="22"/>
        </w:rPr>
        <w:t xml:space="preserve">nuovo </w:t>
      </w:r>
      <w:r w:rsidR="00FD6879">
        <w:rPr>
          <w:rFonts w:ascii="Maax" w:hAnsi="Maax" w:cs="Arial"/>
          <w:b/>
          <w:bCs/>
          <w:color w:val="73B967"/>
          <w:sz w:val="22"/>
          <w:szCs w:val="22"/>
        </w:rPr>
        <w:t xml:space="preserve">network di ricarica </w:t>
      </w:r>
      <w:proofErr w:type="gramStart"/>
      <w:r w:rsidR="00DB1DDE">
        <w:rPr>
          <w:rFonts w:ascii="Maax" w:hAnsi="Maax" w:cs="Arial"/>
          <w:b/>
          <w:bCs/>
          <w:color w:val="73B967"/>
          <w:sz w:val="22"/>
          <w:szCs w:val="22"/>
        </w:rPr>
        <w:t>ultra-</w:t>
      </w:r>
      <w:r w:rsidR="00FD6879">
        <w:rPr>
          <w:rFonts w:ascii="Maax" w:hAnsi="Maax" w:cs="Arial"/>
          <w:b/>
          <w:bCs/>
          <w:color w:val="73B967"/>
          <w:sz w:val="22"/>
          <w:szCs w:val="22"/>
        </w:rPr>
        <w:t>rapida</w:t>
      </w:r>
      <w:proofErr w:type="gramEnd"/>
      <w:r w:rsidR="00FD6879">
        <w:rPr>
          <w:rFonts w:ascii="Maax" w:hAnsi="Maax" w:cs="Arial"/>
          <w:b/>
          <w:bCs/>
          <w:color w:val="73B967"/>
          <w:sz w:val="22"/>
          <w:szCs w:val="22"/>
        </w:rPr>
        <w:t xml:space="preserve"> di</w:t>
      </w:r>
      <w:r w:rsidR="00582F56">
        <w:rPr>
          <w:rFonts w:ascii="Maax" w:hAnsi="Maax" w:cs="Arial"/>
          <w:b/>
          <w:bCs/>
          <w:color w:val="73B967"/>
          <w:sz w:val="22"/>
          <w:szCs w:val="22"/>
        </w:rPr>
        <w:t xml:space="preserve"> </w:t>
      </w:r>
      <w:r w:rsidR="00BA6C4C">
        <w:rPr>
          <w:rFonts w:ascii="Maax" w:hAnsi="Maax" w:cs="Arial"/>
          <w:b/>
          <w:bCs/>
          <w:color w:val="73B967"/>
          <w:sz w:val="22"/>
          <w:szCs w:val="22"/>
        </w:rPr>
        <w:t xml:space="preserve">NHOA con tecnologia Free2Move </w:t>
      </w:r>
      <w:proofErr w:type="spellStart"/>
      <w:r w:rsidR="00BA6C4C">
        <w:rPr>
          <w:rFonts w:ascii="Maax" w:hAnsi="Maax" w:cs="Arial"/>
          <w:b/>
          <w:bCs/>
          <w:color w:val="73B967"/>
          <w:sz w:val="22"/>
          <w:szCs w:val="22"/>
        </w:rPr>
        <w:t>eSolutions</w:t>
      </w:r>
      <w:proofErr w:type="spellEnd"/>
      <w:r w:rsidR="00840AF1">
        <w:rPr>
          <w:rFonts w:ascii="Maax" w:hAnsi="Maax" w:cs="Arial"/>
          <w:b/>
          <w:bCs/>
          <w:color w:val="73B967"/>
          <w:sz w:val="22"/>
          <w:szCs w:val="22"/>
        </w:rPr>
        <w:t xml:space="preserve"> </w:t>
      </w:r>
    </w:p>
    <w:p w14:paraId="6C7AC142" w14:textId="77777777" w:rsidR="008D0F6B" w:rsidRPr="00A12DB5" w:rsidRDefault="008D0F6B" w:rsidP="009A6300">
      <w:pPr>
        <w:spacing w:line="360" w:lineRule="auto"/>
        <w:rPr>
          <w:rFonts w:ascii="Maax" w:hAnsi="Maax"/>
          <w:bCs/>
          <w:sz w:val="20"/>
          <w:szCs w:val="20"/>
          <w:highlight w:val="yellow"/>
        </w:rPr>
      </w:pPr>
    </w:p>
    <w:p w14:paraId="08A65575" w14:textId="6582B278" w:rsidR="0007142A" w:rsidRDefault="00945431" w:rsidP="008574BE">
      <w:pPr>
        <w:spacing w:after="240" w:line="360" w:lineRule="auto"/>
        <w:jc w:val="both"/>
        <w:rPr>
          <w:rFonts w:ascii="Maax" w:hAnsi="Maax"/>
          <w:sz w:val="20"/>
          <w:szCs w:val="20"/>
        </w:rPr>
      </w:pPr>
      <w:r>
        <w:rPr>
          <w:rFonts w:ascii="Maax" w:hAnsi="Maax"/>
          <w:b/>
          <w:sz w:val="20"/>
          <w:szCs w:val="20"/>
        </w:rPr>
        <w:t>Santa Maria Maggiore (V</w:t>
      </w:r>
      <w:r w:rsidR="00F03890">
        <w:rPr>
          <w:rFonts w:ascii="Maax" w:hAnsi="Maax"/>
          <w:b/>
          <w:sz w:val="20"/>
          <w:szCs w:val="20"/>
        </w:rPr>
        <w:t>CO</w:t>
      </w:r>
      <w:r>
        <w:rPr>
          <w:rFonts w:ascii="Maax" w:hAnsi="Maax"/>
          <w:b/>
          <w:sz w:val="20"/>
          <w:szCs w:val="20"/>
        </w:rPr>
        <w:t>)</w:t>
      </w:r>
      <w:r w:rsidR="003C1367" w:rsidRPr="000F0695">
        <w:rPr>
          <w:rFonts w:ascii="Maax" w:hAnsi="Maax"/>
          <w:b/>
          <w:sz w:val="20"/>
          <w:szCs w:val="20"/>
        </w:rPr>
        <w:t xml:space="preserve">, </w:t>
      </w:r>
      <w:r>
        <w:rPr>
          <w:rFonts w:ascii="Maax" w:hAnsi="Maax"/>
          <w:b/>
          <w:sz w:val="20"/>
          <w:szCs w:val="20"/>
        </w:rPr>
        <w:t>20</w:t>
      </w:r>
      <w:r w:rsidR="003C1367" w:rsidRPr="000F0695">
        <w:rPr>
          <w:rFonts w:ascii="Maax" w:hAnsi="Maax"/>
          <w:b/>
          <w:sz w:val="20"/>
          <w:szCs w:val="20"/>
        </w:rPr>
        <w:t xml:space="preserve"> </w:t>
      </w:r>
      <w:r>
        <w:rPr>
          <w:rFonts w:ascii="Maax" w:hAnsi="Maax"/>
          <w:b/>
          <w:sz w:val="20"/>
          <w:szCs w:val="20"/>
        </w:rPr>
        <w:t>ottobre</w:t>
      </w:r>
      <w:r w:rsidR="003C1367" w:rsidRPr="00995804">
        <w:rPr>
          <w:rFonts w:ascii="Maax" w:hAnsi="Maax"/>
          <w:b/>
          <w:sz w:val="20"/>
          <w:szCs w:val="20"/>
        </w:rPr>
        <w:t xml:space="preserve"> 2021</w:t>
      </w:r>
      <w:r w:rsidR="003C1367" w:rsidRPr="00A12DB5">
        <w:rPr>
          <w:rFonts w:ascii="Maax" w:hAnsi="Maax"/>
          <w:sz w:val="20"/>
          <w:szCs w:val="20"/>
        </w:rPr>
        <w:t xml:space="preserve"> – </w:t>
      </w:r>
      <w:r w:rsidR="001709B5">
        <w:rPr>
          <w:rFonts w:ascii="Maax" w:hAnsi="Maax"/>
          <w:sz w:val="20"/>
          <w:szCs w:val="20"/>
        </w:rPr>
        <w:t>È stata inaugurata oggi</w:t>
      </w:r>
      <w:r w:rsidR="00017455">
        <w:rPr>
          <w:rFonts w:ascii="Maax" w:hAnsi="Maax"/>
          <w:sz w:val="20"/>
          <w:szCs w:val="20"/>
        </w:rPr>
        <w:t xml:space="preserve"> in Valle Vigezzo</w:t>
      </w:r>
      <w:r w:rsidR="00B50B2A">
        <w:rPr>
          <w:rFonts w:ascii="Maax" w:hAnsi="Maax"/>
          <w:sz w:val="20"/>
          <w:szCs w:val="20"/>
        </w:rPr>
        <w:t xml:space="preserve"> (Piemonte)</w:t>
      </w:r>
      <w:r w:rsidR="00303066">
        <w:rPr>
          <w:rFonts w:ascii="Maax" w:hAnsi="Maax"/>
          <w:sz w:val="20"/>
          <w:szCs w:val="20"/>
        </w:rPr>
        <w:t xml:space="preserve"> </w:t>
      </w:r>
      <w:r w:rsidR="007F7CA4" w:rsidRPr="005F4265">
        <w:rPr>
          <w:rFonts w:ascii="Maax" w:hAnsi="Maax"/>
          <w:sz w:val="20"/>
          <w:szCs w:val="20"/>
        </w:rPr>
        <w:t>nel corso di una conferenza stampa</w:t>
      </w:r>
      <w:r w:rsidR="007F7CA4">
        <w:rPr>
          <w:rFonts w:ascii="Maax" w:hAnsi="Maax"/>
          <w:sz w:val="20"/>
          <w:szCs w:val="20"/>
        </w:rPr>
        <w:t xml:space="preserve"> </w:t>
      </w:r>
      <w:r w:rsidR="007F7CA4" w:rsidRPr="005F4265">
        <w:rPr>
          <w:rFonts w:ascii="Maax" w:hAnsi="Maax"/>
          <w:sz w:val="20"/>
          <w:szCs w:val="20"/>
        </w:rPr>
        <w:t xml:space="preserve">alla presenza </w:t>
      </w:r>
      <w:r w:rsidR="007F7CA4">
        <w:rPr>
          <w:rFonts w:ascii="Maax" w:hAnsi="Maax"/>
          <w:sz w:val="20"/>
          <w:szCs w:val="20"/>
        </w:rPr>
        <w:t>del</w:t>
      </w:r>
      <w:r w:rsidR="007F7CA4" w:rsidRPr="005F4265">
        <w:rPr>
          <w:rFonts w:ascii="Maax" w:hAnsi="Maax"/>
          <w:sz w:val="20"/>
          <w:szCs w:val="20"/>
        </w:rPr>
        <w:t>le massime cariche della Regione</w:t>
      </w:r>
      <w:r w:rsidR="007F7CA4">
        <w:rPr>
          <w:rFonts w:ascii="Maax" w:hAnsi="Maax"/>
          <w:sz w:val="20"/>
          <w:szCs w:val="20"/>
        </w:rPr>
        <w:t xml:space="preserve"> </w:t>
      </w:r>
      <w:r w:rsidR="007F7CA4" w:rsidRPr="005F4265">
        <w:rPr>
          <w:rFonts w:ascii="Maax" w:hAnsi="Maax"/>
          <w:sz w:val="20"/>
          <w:szCs w:val="20"/>
        </w:rPr>
        <w:t>Piemonte</w:t>
      </w:r>
      <w:r w:rsidR="005668CD">
        <w:rPr>
          <w:rFonts w:ascii="Maax" w:hAnsi="Maax"/>
          <w:sz w:val="20"/>
          <w:szCs w:val="20"/>
        </w:rPr>
        <w:t>,</w:t>
      </w:r>
      <w:r w:rsidR="007F7CA4" w:rsidRPr="005F4265">
        <w:rPr>
          <w:rFonts w:ascii="Maax" w:hAnsi="Maax"/>
          <w:sz w:val="20"/>
          <w:szCs w:val="20"/>
        </w:rPr>
        <w:t xml:space="preserve"> </w:t>
      </w:r>
      <w:r w:rsidR="00C96205">
        <w:rPr>
          <w:rFonts w:ascii="Maax" w:hAnsi="Maax"/>
          <w:sz w:val="20"/>
          <w:szCs w:val="20"/>
        </w:rPr>
        <w:t>e di</w:t>
      </w:r>
      <w:r w:rsidR="007F7CA4" w:rsidRPr="005F4265">
        <w:rPr>
          <w:rFonts w:ascii="Maax" w:hAnsi="Maax"/>
          <w:sz w:val="20"/>
          <w:szCs w:val="20"/>
        </w:rPr>
        <w:t xml:space="preserve"> numerosi altri ospiti istituzionali e giornalist</w:t>
      </w:r>
      <w:r w:rsidR="007F7CA4">
        <w:rPr>
          <w:rFonts w:ascii="Maax" w:hAnsi="Maax"/>
          <w:sz w:val="20"/>
          <w:szCs w:val="20"/>
        </w:rPr>
        <w:t>i</w:t>
      </w:r>
      <w:r w:rsidR="00C96205">
        <w:rPr>
          <w:rFonts w:ascii="Maax" w:hAnsi="Maax"/>
          <w:sz w:val="20"/>
          <w:szCs w:val="20"/>
        </w:rPr>
        <w:t>,</w:t>
      </w:r>
      <w:r w:rsidR="007F7CA4">
        <w:rPr>
          <w:rFonts w:ascii="Maax" w:hAnsi="Maax"/>
          <w:sz w:val="20"/>
          <w:szCs w:val="20"/>
        </w:rPr>
        <w:t xml:space="preserve"> </w:t>
      </w:r>
      <w:r w:rsidR="001709B5">
        <w:rPr>
          <w:rFonts w:ascii="Maax" w:hAnsi="Maax"/>
          <w:sz w:val="20"/>
          <w:szCs w:val="20"/>
        </w:rPr>
        <w:t xml:space="preserve">la prima stazione </w:t>
      </w:r>
      <w:r w:rsidR="00432F1C" w:rsidRPr="00432F1C">
        <w:rPr>
          <w:rFonts w:ascii="Maax" w:hAnsi="Maax"/>
          <w:sz w:val="20"/>
          <w:szCs w:val="20"/>
        </w:rPr>
        <w:t xml:space="preserve">di </w:t>
      </w:r>
      <w:r w:rsidR="00432F1C" w:rsidRPr="00993045">
        <w:rPr>
          <w:rFonts w:ascii="Maax" w:hAnsi="Maax"/>
          <w:sz w:val="20"/>
          <w:szCs w:val="20"/>
        </w:rPr>
        <w:t xml:space="preserve">ricarica rapida </w:t>
      </w:r>
      <w:r w:rsidR="0007142A" w:rsidRPr="00993045">
        <w:rPr>
          <w:rFonts w:ascii="Maax" w:hAnsi="Maax"/>
          <w:sz w:val="20"/>
          <w:szCs w:val="20"/>
        </w:rPr>
        <w:t>del progetto Atlante, che mira a sviluppare una grand</w:t>
      </w:r>
      <w:r w:rsidR="00C52536" w:rsidRPr="00993045">
        <w:rPr>
          <w:rFonts w:ascii="Maax" w:hAnsi="Maax"/>
          <w:sz w:val="20"/>
          <w:szCs w:val="20"/>
        </w:rPr>
        <w:t>e</w:t>
      </w:r>
      <w:r w:rsidR="0007142A" w:rsidRPr="00993045">
        <w:rPr>
          <w:rFonts w:ascii="Maax" w:hAnsi="Maax"/>
          <w:sz w:val="20"/>
          <w:szCs w:val="20"/>
        </w:rPr>
        <w:t xml:space="preserve"> ret</w:t>
      </w:r>
      <w:r w:rsidR="00C52536" w:rsidRPr="00993045">
        <w:rPr>
          <w:rFonts w:ascii="Maax" w:hAnsi="Maax"/>
          <w:sz w:val="20"/>
          <w:szCs w:val="20"/>
        </w:rPr>
        <w:t>e</w:t>
      </w:r>
      <w:r w:rsidR="0007142A" w:rsidRPr="00993045">
        <w:rPr>
          <w:rFonts w:ascii="Maax" w:hAnsi="Maax"/>
          <w:sz w:val="20"/>
          <w:szCs w:val="20"/>
        </w:rPr>
        <w:t xml:space="preserve"> </w:t>
      </w:r>
      <w:r w:rsidR="00C52536" w:rsidRPr="00993045">
        <w:rPr>
          <w:rFonts w:ascii="Maax" w:hAnsi="Maax"/>
          <w:sz w:val="20"/>
          <w:szCs w:val="20"/>
        </w:rPr>
        <w:t>europea</w:t>
      </w:r>
      <w:r w:rsidR="007F1567" w:rsidRPr="00993045">
        <w:rPr>
          <w:rFonts w:ascii="Maax" w:hAnsi="Maax"/>
          <w:sz w:val="20"/>
          <w:szCs w:val="20"/>
        </w:rPr>
        <w:t xml:space="preserve"> di ricarica “fast” </w:t>
      </w:r>
      <w:r w:rsidR="000C23F0" w:rsidRPr="00993045">
        <w:rPr>
          <w:rFonts w:ascii="Maax" w:hAnsi="Maax"/>
          <w:sz w:val="20"/>
          <w:szCs w:val="20"/>
        </w:rPr>
        <w:t>per veicoli ele</w:t>
      </w:r>
      <w:r w:rsidR="000C23F0">
        <w:rPr>
          <w:rFonts w:ascii="Maax" w:hAnsi="Maax"/>
          <w:sz w:val="20"/>
          <w:szCs w:val="20"/>
        </w:rPr>
        <w:t>ttrici</w:t>
      </w:r>
      <w:r w:rsidR="0007142A" w:rsidRPr="0007142A">
        <w:rPr>
          <w:rFonts w:ascii="Maax" w:hAnsi="Maax"/>
          <w:sz w:val="20"/>
          <w:szCs w:val="20"/>
        </w:rPr>
        <w:t>, all’avanguardia per tecnologi</w:t>
      </w:r>
      <w:r w:rsidR="000C23F0">
        <w:rPr>
          <w:rFonts w:ascii="Maax" w:hAnsi="Maax"/>
          <w:sz w:val="20"/>
          <w:szCs w:val="20"/>
        </w:rPr>
        <w:t xml:space="preserve">a </w:t>
      </w:r>
      <w:r w:rsidR="0007142A" w:rsidRPr="0007142A">
        <w:rPr>
          <w:rFonts w:ascii="Maax" w:hAnsi="Maax"/>
          <w:sz w:val="20"/>
          <w:szCs w:val="20"/>
        </w:rPr>
        <w:t xml:space="preserve">e </w:t>
      </w:r>
      <w:r w:rsidR="00BA4F92">
        <w:rPr>
          <w:rFonts w:ascii="Maax" w:hAnsi="Maax"/>
          <w:sz w:val="20"/>
          <w:szCs w:val="20"/>
        </w:rPr>
        <w:t>sostenibilità</w:t>
      </w:r>
      <w:r w:rsidR="00374784">
        <w:rPr>
          <w:rFonts w:ascii="Maax" w:hAnsi="Maax"/>
          <w:sz w:val="20"/>
          <w:szCs w:val="20"/>
        </w:rPr>
        <w:t xml:space="preserve">. </w:t>
      </w:r>
    </w:p>
    <w:p w14:paraId="6178373D" w14:textId="347D7DA4" w:rsidR="00374784" w:rsidRDefault="007F1567" w:rsidP="00367520">
      <w:pPr>
        <w:spacing w:after="240" w:line="360" w:lineRule="auto"/>
        <w:jc w:val="both"/>
        <w:rPr>
          <w:rFonts w:ascii="Maax" w:hAnsi="Maax"/>
          <w:sz w:val="20"/>
          <w:szCs w:val="20"/>
        </w:rPr>
      </w:pPr>
      <w:r>
        <w:rPr>
          <w:rFonts w:ascii="Maax" w:hAnsi="Maax"/>
          <w:sz w:val="20"/>
          <w:szCs w:val="20"/>
        </w:rPr>
        <w:t>N</w:t>
      </w:r>
      <w:r w:rsidR="00374784" w:rsidRPr="0007142A">
        <w:rPr>
          <w:rFonts w:ascii="Maax" w:hAnsi="Maax"/>
          <w:sz w:val="20"/>
          <w:szCs w:val="20"/>
        </w:rPr>
        <w:t>ato per essere sviluppato, oltre che in Italia, in altri Paesi del Sud Europa, il progetto</w:t>
      </w:r>
      <w:r>
        <w:rPr>
          <w:rFonts w:ascii="Maax" w:hAnsi="Maax"/>
          <w:sz w:val="20"/>
          <w:szCs w:val="20"/>
        </w:rPr>
        <w:t xml:space="preserve"> Atlante</w:t>
      </w:r>
      <w:r w:rsidR="00374784" w:rsidRPr="0007142A">
        <w:rPr>
          <w:rFonts w:ascii="Maax" w:hAnsi="Maax"/>
          <w:sz w:val="20"/>
          <w:szCs w:val="20"/>
        </w:rPr>
        <w:t xml:space="preserve"> </w:t>
      </w:r>
      <w:r w:rsidR="00D93E3B">
        <w:rPr>
          <w:rFonts w:ascii="Maax" w:hAnsi="Maax"/>
          <w:sz w:val="20"/>
          <w:szCs w:val="20"/>
        </w:rPr>
        <w:t>è il risultato</w:t>
      </w:r>
      <w:r w:rsidR="00374784" w:rsidRPr="0007142A">
        <w:rPr>
          <w:rFonts w:ascii="Maax" w:hAnsi="Maax"/>
          <w:sz w:val="20"/>
          <w:szCs w:val="20"/>
        </w:rPr>
        <w:t xml:space="preserve"> d</w:t>
      </w:r>
      <w:r w:rsidR="00D93E3B">
        <w:rPr>
          <w:rFonts w:ascii="Maax" w:hAnsi="Maax"/>
          <w:sz w:val="20"/>
          <w:szCs w:val="20"/>
        </w:rPr>
        <w:t>e</w:t>
      </w:r>
      <w:r w:rsidR="00374784" w:rsidRPr="0007142A">
        <w:rPr>
          <w:rFonts w:ascii="Maax" w:hAnsi="Maax"/>
          <w:sz w:val="20"/>
          <w:szCs w:val="20"/>
        </w:rPr>
        <w:t xml:space="preserve">lla collaborazione fra il gruppo </w:t>
      </w:r>
      <w:r w:rsidR="007A71C4">
        <w:rPr>
          <w:rFonts w:ascii="Maax" w:hAnsi="Maax"/>
          <w:sz w:val="20"/>
          <w:szCs w:val="20"/>
        </w:rPr>
        <w:t>NHOA</w:t>
      </w:r>
      <w:r w:rsidR="0012706B">
        <w:rPr>
          <w:rFonts w:ascii="Maax" w:hAnsi="Maax"/>
          <w:sz w:val="20"/>
          <w:szCs w:val="20"/>
        </w:rPr>
        <w:t xml:space="preserve">, </w:t>
      </w:r>
      <w:r w:rsidR="007A71C4">
        <w:rPr>
          <w:rFonts w:ascii="Maax" w:hAnsi="Maax"/>
          <w:sz w:val="20"/>
          <w:szCs w:val="20"/>
        </w:rPr>
        <w:t xml:space="preserve">che </w:t>
      </w:r>
      <w:r w:rsidR="007A71C4" w:rsidRPr="007A71C4">
        <w:rPr>
          <w:rFonts w:ascii="Maax" w:hAnsi="Maax"/>
          <w:sz w:val="20"/>
          <w:szCs w:val="20"/>
        </w:rPr>
        <w:t>svilupp</w:t>
      </w:r>
      <w:r w:rsidR="007A71C4">
        <w:rPr>
          <w:rFonts w:ascii="Maax" w:hAnsi="Maax"/>
          <w:sz w:val="20"/>
          <w:szCs w:val="20"/>
        </w:rPr>
        <w:t>a</w:t>
      </w:r>
      <w:r w:rsidR="007A71C4" w:rsidRPr="007A71C4">
        <w:rPr>
          <w:rFonts w:ascii="Maax" w:hAnsi="Maax"/>
          <w:sz w:val="20"/>
          <w:szCs w:val="20"/>
        </w:rPr>
        <w:t xml:space="preserve"> e invest</w:t>
      </w:r>
      <w:r w:rsidR="007A71C4">
        <w:rPr>
          <w:rFonts w:ascii="Maax" w:hAnsi="Maax"/>
          <w:sz w:val="20"/>
          <w:szCs w:val="20"/>
        </w:rPr>
        <w:t>e</w:t>
      </w:r>
      <w:r w:rsidR="007A71C4" w:rsidRPr="007A71C4">
        <w:rPr>
          <w:rFonts w:ascii="Maax" w:hAnsi="Maax"/>
          <w:sz w:val="20"/>
          <w:szCs w:val="20"/>
        </w:rPr>
        <w:t xml:space="preserve"> nel </w:t>
      </w:r>
      <w:r w:rsidR="009F6CC7">
        <w:rPr>
          <w:rFonts w:ascii="Maax" w:hAnsi="Maax"/>
          <w:sz w:val="20"/>
          <w:szCs w:val="20"/>
        </w:rPr>
        <w:t>n</w:t>
      </w:r>
      <w:r w:rsidR="007A71C4" w:rsidRPr="007A71C4">
        <w:rPr>
          <w:rFonts w:ascii="Maax" w:hAnsi="Maax"/>
          <w:sz w:val="20"/>
          <w:szCs w:val="20"/>
        </w:rPr>
        <w:t>etwork come operatore e gestore</w:t>
      </w:r>
      <w:r w:rsidR="002744B6">
        <w:rPr>
          <w:rFonts w:ascii="Maax" w:hAnsi="Maax"/>
          <w:sz w:val="20"/>
          <w:szCs w:val="20"/>
        </w:rPr>
        <w:t xml:space="preserve">, e </w:t>
      </w:r>
      <w:r w:rsidR="002744B6" w:rsidRPr="0007142A">
        <w:rPr>
          <w:rFonts w:ascii="Maax" w:hAnsi="Maax"/>
          <w:sz w:val="20"/>
          <w:szCs w:val="20"/>
        </w:rPr>
        <w:t xml:space="preserve">Free2Move </w:t>
      </w:r>
      <w:proofErr w:type="spellStart"/>
      <w:r w:rsidR="002744B6" w:rsidRPr="0007142A">
        <w:rPr>
          <w:rFonts w:ascii="Maax" w:hAnsi="Maax"/>
          <w:sz w:val="20"/>
          <w:szCs w:val="20"/>
        </w:rPr>
        <w:t>eSolutions</w:t>
      </w:r>
      <w:proofErr w:type="spellEnd"/>
      <w:r w:rsidR="002744B6" w:rsidRPr="0007142A">
        <w:rPr>
          <w:rFonts w:ascii="Maax" w:hAnsi="Maax"/>
          <w:sz w:val="20"/>
          <w:szCs w:val="20"/>
        </w:rPr>
        <w:t>,</w:t>
      </w:r>
      <w:r w:rsidR="002744B6">
        <w:rPr>
          <w:rFonts w:ascii="Maax" w:hAnsi="Maax"/>
          <w:sz w:val="20"/>
          <w:szCs w:val="20"/>
        </w:rPr>
        <w:t xml:space="preserve"> la joint venture di NHOA con </w:t>
      </w:r>
      <w:r w:rsidR="002744B6" w:rsidRPr="0007142A">
        <w:rPr>
          <w:rFonts w:ascii="Maax" w:hAnsi="Maax"/>
          <w:sz w:val="20"/>
          <w:szCs w:val="20"/>
        </w:rPr>
        <w:t xml:space="preserve">il gruppo automobilistico </w:t>
      </w:r>
      <w:proofErr w:type="spellStart"/>
      <w:r w:rsidR="002744B6" w:rsidRPr="0007142A">
        <w:rPr>
          <w:rFonts w:ascii="Maax" w:hAnsi="Maax"/>
          <w:sz w:val="20"/>
          <w:szCs w:val="20"/>
        </w:rPr>
        <w:t>Stellantis</w:t>
      </w:r>
      <w:proofErr w:type="spellEnd"/>
      <w:r w:rsidR="002744B6">
        <w:rPr>
          <w:rFonts w:ascii="Maax" w:hAnsi="Maax"/>
          <w:sz w:val="20"/>
          <w:szCs w:val="20"/>
        </w:rPr>
        <w:t>,</w:t>
      </w:r>
      <w:r w:rsidR="002744B6" w:rsidRPr="0007142A">
        <w:rPr>
          <w:rFonts w:ascii="Maax" w:hAnsi="Maax"/>
          <w:sz w:val="20"/>
          <w:szCs w:val="20"/>
        </w:rPr>
        <w:t xml:space="preserve"> </w:t>
      </w:r>
      <w:r w:rsidR="00FF3C5D">
        <w:rPr>
          <w:rFonts w:ascii="Maax" w:hAnsi="Maax"/>
          <w:sz w:val="20"/>
          <w:szCs w:val="20"/>
        </w:rPr>
        <w:t>fornitore della tecnologia di ricarica</w:t>
      </w:r>
      <w:r w:rsidR="002744B6">
        <w:rPr>
          <w:rFonts w:ascii="Maax" w:hAnsi="Maax"/>
          <w:sz w:val="20"/>
          <w:szCs w:val="20"/>
        </w:rPr>
        <w:t>.</w:t>
      </w:r>
    </w:p>
    <w:p w14:paraId="56F4290D" w14:textId="390157A6" w:rsidR="001709B5" w:rsidRDefault="00D93E3B" w:rsidP="00367520">
      <w:pPr>
        <w:spacing w:after="240" w:line="360" w:lineRule="auto"/>
        <w:jc w:val="both"/>
        <w:rPr>
          <w:rFonts w:ascii="Maax" w:hAnsi="Maax"/>
          <w:sz w:val="20"/>
          <w:szCs w:val="20"/>
        </w:rPr>
      </w:pPr>
      <w:r>
        <w:rPr>
          <w:rFonts w:ascii="Maax" w:hAnsi="Maax"/>
          <w:sz w:val="20"/>
          <w:szCs w:val="20"/>
        </w:rPr>
        <w:t xml:space="preserve">Atlante sarà </w:t>
      </w:r>
      <w:r w:rsidRPr="00D93E3B">
        <w:rPr>
          <w:rFonts w:ascii="Maax" w:hAnsi="Maax"/>
          <w:sz w:val="20"/>
          <w:szCs w:val="20"/>
        </w:rPr>
        <w:t xml:space="preserve">la più ampia rete di ricarica rapida del Sud Europa </w:t>
      </w:r>
      <w:r>
        <w:rPr>
          <w:rFonts w:ascii="Maax" w:hAnsi="Maax"/>
          <w:sz w:val="20"/>
          <w:szCs w:val="20"/>
        </w:rPr>
        <w:t>e la prima integrata al</w:t>
      </w:r>
      <w:r w:rsidR="00432F1C" w:rsidRPr="00432F1C">
        <w:rPr>
          <w:rFonts w:ascii="Maax" w:hAnsi="Maax"/>
          <w:sz w:val="20"/>
          <w:szCs w:val="20"/>
        </w:rPr>
        <w:t xml:space="preserve"> 100% con la rete</w:t>
      </w:r>
      <w:r w:rsidR="00432F1C">
        <w:rPr>
          <w:rFonts w:ascii="Maax" w:hAnsi="Maax"/>
          <w:sz w:val="20"/>
          <w:szCs w:val="20"/>
        </w:rPr>
        <w:t xml:space="preserve"> </w:t>
      </w:r>
      <w:r w:rsidR="00432F1C" w:rsidRPr="00432F1C">
        <w:rPr>
          <w:rFonts w:ascii="Maax" w:hAnsi="Maax"/>
          <w:sz w:val="20"/>
          <w:szCs w:val="20"/>
        </w:rPr>
        <w:t>elettrica (</w:t>
      </w:r>
      <w:proofErr w:type="spellStart"/>
      <w:r w:rsidR="00432F1C" w:rsidRPr="00432F1C">
        <w:rPr>
          <w:rFonts w:ascii="Maax" w:hAnsi="Maax"/>
          <w:sz w:val="20"/>
          <w:szCs w:val="20"/>
        </w:rPr>
        <w:t>vehicle-grid-integrated</w:t>
      </w:r>
      <w:proofErr w:type="spellEnd"/>
      <w:r w:rsidR="00432F1C" w:rsidRPr="00432F1C">
        <w:rPr>
          <w:rFonts w:ascii="Maax" w:hAnsi="Maax"/>
          <w:sz w:val="20"/>
          <w:szCs w:val="20"/>
        </w:rPr>
        <w:t>, VGI), energia rinnovabile e sistemi di accumulo</w:t>
      </w:r>
      <w:r w:rsidR="007C634D">
        <w:rPr>
          <w:rFonts w:ascii="Maax" w:hAnsi="Maax"/>
          <w:sz w:val="20"/>
          <w:szCs w:val="20"/>
        </w:rPr>
        <w:t xml:space="preserve">. </w:t>
      </w:r>
      <w:r>
        <w:rPr>
          <w:rFonts w:ascii="Maax" w:hAnsi="Maax"/>
          <w:sz w:val="20"/>
          <w:szCs w:val="20"/>
        </w:rPr>
        <w:t>E</w:t>
      </w:r>
      <w:r w:rsidRPr="00D93E3B">
        <w:rPr>
          <w:rFonts w:ascii="Maax" w:hAnsi="Maax"/>
          <w:sz w:val="20"/>
          <w:szCs w:val="20"/>
        </w:rPr>
        <w:t>ntro il 2025</w:t>
      </w:r>
      <w:r>
        <w:rPr>
          <w:rFonts w:ascii="Maax" w:hAnsi="Maax"/>
          <w:sz w:val="20"/>
          <w:szCs w:val="20"/>
        </w:rPr>
        <w:t xml:space="preserve"> </w:t>
      </w:r>
      <w:r w:rsidR="00D35232">
        <w:rPr>
          <w:rFonts w:ascii="Maax" w:hAnsi="Maax"/>
          <w:sz w:val="20"/>
          <w:szCs w:val="20"/>
        </w:rPr>
        <w:t xml:space="preserve">il progetto prevede l'installazione di </w:t>
      </w:r>
      <w:r w:rsidRPr="00D93E3B">
        <w:rPr>
          <w:rFonts w:ascii="Maax" w:hAnsi="Maax"/>
          <w:sz w:val="20"/>
          <w:szCs w:val="20"/>
        </w:rPr>
        <w:t xml:space="preserve">5.000 </w:t>
      </w:r>
      <w:r w:rsidR="00D35232" w:rsidRPr="00D35232">
        <w:rPr>
          <w:rFonts w:ascii="Maax" w:hAnsi="Maax"/>
          <w:sz w:val="20"/>
          <w:szCs w:val="20"/>
        </w:rPr>
        <w:t xml:space="preserve">punti di ricarica rapida </w:t>
      </w:r>
      <w:r w:rsidR="00C02A86">
        <w:rPr>
          <w:rFonts w:ascii="Maax" w:hAnsi="Maax"/>
          <w:sz w:val="20"/>
          <w:szCs w:val="20"/>
        </w:rPr>
        <w:t>e il target per il</w:t>
      </w:r>
      <w:r w:rsidRPr="00D93E3B">
        <w:rPr>
          <w:rFonts w:ascii="Maax" w:hAnsi="Maax"/>
          <w:sz w:val="20"/>
          <w:szCs w:val="20"/>
        </w:rPr>
        <w:t xml:space="preserve"> 2030</w:t>
      </w:r>
      <w:r w:rsidR="00C02A86">
        <w:rPr>
          <w:rFonts w:ascii="Maax" w:hAnsi="Maax"/>
          <w:sz w:val="20"/>
          <w:szCs w:val="20"/>
        </w:rPr>
        <w:t xml:space="preserve"> è</w:t>
      </w:r>
      <w:r w:rsidRPr="00D93E3B">
        <w:rPr>
          <w:rFonts w:ascii="Maax" w:hAnsi="Maax"/>
          <w:sz w:val="20"/>
          <w:szCs w:val="20"/>
        </w:rPr>
        <w:t xml:space="preserve"> </w:t>
      </w:r>
      <w:r w:rsidR="007C634D">
        <w:rPr>
          <w:rFonts w:ascii="Maax" w:hAnsi="Maax"/>
          <w:sz w:val="20"/>
          <w:szCs w:val="20"/>
        </w:rPr>
        <w:t xml:space="preserve">l'installazione di </w:t>
      </w:r>
      <w:r w:rsidR="00D35232" w:rsidRPr="00D35232">
        <w:rPr>
          <w:rFonts w:ascii="Maax" w:hAnsi="Maax"/>
          <w:sz w:val="20"/>
          <w:szCs w:val="20"/>
        </w:rPr>
        <w:t>35.000 punti di ricarica rapida</w:t>
      </w:r>
      <w:r w:rsidR="00C02A86">
        <w:rPr>
          <w:rFonts w:ascii="Maax" w:hAnsi="Maax"/>
          <w:sz w:val="20"/>
          <w:szCs w:val="20"/>
        </w:rPr>
        <w:t>, tutti</w:t>
      </w:r>
      <w:r w:rsidR="00D35232" w:rsidRPr="00D35232">
        <w:rPr>
          <w:rFonts w:ascii="Maax" w:hAnsi="Maax"/>
          <w:sz w:val="20"/>
          <w:szCs w:val="20"/>
        </w:rPr>
        <w:t xml:space="preserve"> VGI</w:t>
      </w:r>
      <w:r w:rsidR="00D35232">
        <w:rPr>
          <w:rFonts w:ascii="Maax" w:hAnsi="Maax"/>
          <w:sz w:val="20"/>
          <w:szCs w:val="20"/>
        </w:rPr>
        <w:t xml:space="preserve"> </w:t>
      </w:r>
      <w:r w:rsidR="00F341E3">
        <w:rPr>
          <w:rFonts w:ascii="Maax" w:hAnsi="Maax"/>
          <w:sz w:val="20"/>
          <w:szCs w:val="20"/>
        </w:rPr>
        <w:t xml:space="preserve">e </w:t>
      </w:r>
      <w:r w:rsidR="00D35232" w:rsidRPr="00D35232">
        <w:rPr>
          <w:rFonts w:ascii="Maax" w:hAnsi="Maax"/>
          <w:sz w:val="20"/>
          <w:szCs w:val="20"/>
        </w:rPr>
        <w:t xml:space="preserve">integrati con storage </w:t>
      </w:r>
      <w:proofErr w:type="gramStart"/>
      <w:r w:rsidR="00D35232" w:rsidRPr="00D35232">
        <w:rPr>
          <w:rFonts w:ascii="Maax" w:hAnsi="Maax"/>
          <w:sz w:val="20"/>
          <w:szCs w:val="20"/>
        </w:rPr>
        <w:t>e</w:t>
      </w:r>
      <w:proofErr w:type="gramEnd"/>
      <w:r w:rsidR="00D35232" w:rsidRPr="00D35232">
        <w:rPr>
          <w:rFonts w:ascii="Maax" w:hAnsi="Maax"/>
          <w:sz w:val="20"/>
          <w:szCs w:val="20"/>
        </w:rPr>
        <w:t xml:space="preserve"> </w:t>
      </w:r>
      <w:r w:rsidR="0091235F">
        <w:rPr>
          <w:rFonts w:ascii="Maax" w:hAnsi="Maax"/>
          <w:sz w:val="20"/>
          <w:szCs w:val="20"/>
        </w:rPr>
        <w:t xml:space="preserve">energia </w:t>
      </w:r>
      <w:r w:rsidR="00D35232" w:rsidRPr="00D35232">
        <w:rPr>
          <w:rFonts w:ascii="Maax" w:hAnsi="Maax"/>
          <w:sz w:val="20"/>
          <w:szCs w:val="20"/>
        </w:rPr>
        <w:t>solare</w:t>
      </w:r>
      <w:r w:rsidR="00D35232">
        <w:rPr>
          <w:rFonts w:ascii="Maax" w:hAnsi="Maax"/>
          <w:sz w:val="20"/>
          <w:szCs w:val="20"/>
        </w:rPr>
        <w:t>.</w:t>
      </w:r>
    </w:p>
    <w:p w14:paraId="5CBEF47A" w14:textId="7A6580F1" w:rsidR="00FA0066" w:rsidRDefault="005F1194" w:rsidP="00FA0066">
      <w:pPr>
        <w:spacing w:after="240" w:line="360" w:lineRule="auto"/>
        <w:jc w:val="both"/>
        <w:rPr>
          <w:rFonts w:ascii="Maax" w:hAnsi="Maax"/>
          <w:sz w:val="20"/>
          <w:szCs w:val="20"/>
        </w:rPr>
      </w:pPr>
      <w:r>
        <w:rPr>
          <w:rFonts w:ascii="Maax" w:hAnsi="Maax"/>
          <w:sz w:val="20"/>
          <w:szCs w:val="20"/>
        </w:rPr>
        <w:t xml:space="preserve">La </w:t>
      </w:r>
      <w:r w:rsidRPr="005F1194">
        <w:rPr>
          <w:rFonts w:ascii="Maax" w:hAnsi="Maax"/>
          <w:sz w:val="20"/>
          <w:szCs w:val="20"/>
        </w:rPr>
        <w:t>stazione</w:t>
      </w:r>
      <w:r>
        <w:rPr>
          <w:rFonts w:ascii="Maax" w:hAnsi="Maax"/>
          <w:sz w:val="20"/>
          <w:szCs w:val="20"/>
        </w:rPr>
        <w:t xml:space="preserve"> </w:t>
      </w:r>
      <w:r w:rsidRPr="005F1194">
        <w:rPr>
          <w:rFonts w:ascii="Maax" w:hAnsi="Maax"/>
          <w:sz w:val="20"/>
          <w:szCs w:val="20"/>
        </w:rPr>
        <w:t xml:space="preserve">di ricarica </w:t>
      </w:r>
      <w:r w:rsidR="00D35232">
        <w:rPr>
          <w:rFonts w:ascii="Maax" w:hAnsi="Maax"/>
          <w:sz w:val="20"/>
          <w:szCs w:val="20"/>
        </w:rPr>
        <w:t xml:space="preserve">inaugurata </w:t>
      </w:r>
      <w:r w:rsidR="00E52544">
        <w:rPr>
          <w:rFonts w:ascii="Maax" w:hAnsi="Maax"/>
          <w:sz w:val="20"/>
          <w:szCs w:val="20"/>
        </w:rPr>
        <w:t xml:space="preserve">oggi presso </w:t>
      </w:r>
      <w:r w:rsidR="0020320F">
        <w:rPr>
          <w:rFonts w:ascii="Maax" w:hAnsi="Maax"/>
          <w:sz w:val="20"/>
          <w:szCs w:val="20"/>
        </w:rPr>
        <w:t>Santa Maria Maggiore (V</w:t>
      </w:r>
      <w:r w:rsidR="00CE5182">
        <w:rPr>
          <w:rFonts w:ascii="Maax" w:hAnsi="Maax"/>
          <w:sz w:val="20"/>
          <w:szCs w:val="20"/>
        </w:rPr>
        <w:t>CO</w:t>
      </w:r>
      <w:r w:rsidR="0020320F">
        <w:rPr>
          <w:rFonts w:ascii="Maax" w:hAnsi="Maax"/>
          <w:sz w:val="20"/>
          <w:szCs w:val="20"/>
        </w:rPr>
        <w:t xml:space="preserve">) </w:t>
      </w:r>
      <w:r w:rsidR="00D35232">
        <w:rPr>
          <w:rFonts w:ascii="Maax" w:hAnsi="Maax"/>
          <w:sz w:val="20"/>
          <w:szCs w:val="20"/>
        </w:rPr>
        <w:t xml:space="preserve">rappresenta l'avvio della fase di </w:t>
      </w:r>
      <w:r w:rsidR="00A40C01" w:rsidRPr="00A40C01">
        <w:rPr>
          <w:rFonts w:ascii="Maax" w:hAnsi="Maax"/>
          <w:sz w:val="20"/>
          <w:szCs w:val="20"/>
        </w:rPr>
        <w:t>esecuzione</w:t>
      </w:r>
      <w:r w:rsidR="00A40C01">
        <w:rPr>
          <w:rFonts w:ascii="Maax" w:hAnsi="Maax"/>
          <w:sz w:val="20"/>
          <w:szCs w:val="20"/>
        </w:rPr>
        <w:t xml:space="preserve"> </w:t>
      </w:r>
      <w:r w:rsidR="00D35232">
        <w:rPr>
          <w:rFonts w:ascii="Maax" w:hAnsi="Maax"/>
          <w:sz w:val="20"/>
          <w:szCs w:val="20"/>
        </w:rPr>
        <w:t>del progetto</w:t>
      </w:r>
      <w:r w:rsidR="009E5777">
        <w:rPr>
          <w:rFonts w:ascii="Maax" w:hAnsi="Maax"/>
          <w:sz w:val="20"/>
          <w:szCs w:val="20"/>
        </w:rPr>
        <w:t xml:space="preserve"> </w:t>
      </w:r>
      <w:r w:rsidR="00CE5182">
        <w:rPr>
          <w:rFonts w:ascii="Maax" w:hAnsi="Maax"/>
          <w:sz w:val="20"/>
          <w:szCs w:val="20"/>
        </w:rPr>
        <w:t xml:space="preserve">Atlante </w:t>
      </w:r>
      <w:r w:rsidR="00532F0A">
        <w:rPr>
          <w:rFonts w:ascii="Maax" w:hAnsi="Maax"/>
          <w:sz w:val="20"/>
          <w:szCs w:val="20"/>
        </w:rPr>
        <w:t>e</w:t>
      </w:r>
      <w:r w:rsidR="009E5777">
        <w:rPr>
          <w:rFonts w:ascii="Maax" w:hAnsi="Maax"/>
          <w:sz w:val="20"/>
          <w:szCs w:val="20"/>
        </w:rPr>
        <w:t xml:space="preserve"> fa</w:t>
      </w:r>
      <w:r w:rsidR="00CE5182">
        <w:rPr>
          <w:rFonts w:ascii="Maax" w:hAnsi="Maax"/>
          <w:sz w:val="20"/>
          <w:szCs w:val="20"/>
        </w:rPr>
        <w:t xml:space="preserve"> </w:t>
      </w:r>
      <w:r w:rsidR="009E5777">
        <w:rPr>
          <w:rFonts w:ascii="Maax" w:hAnsi="Maax"/>
          <w:sz w:val="20"/>
          <w:szCs w:val="20"/>
        </w:rPr>
        <w:t xml:space="preserve">parte di un più ampio </w:t>
      </w:r>
      <w:r w:rsidR="00BC4BC9">
        <w:rPr>
          <w:rFonts w:ascii="Maax" w:hAnsi="Maax"/>
          <w:sz w:val="20"/>
          <w:szCs w:val="20"/>
        </w:rPr>
        <w:t>piano</w:t>
      </w:r>
      <w:r w:rsidR="009E5777">
        <w:rPr>
          <w:rFonts w:ascii="Maax" w:hAnsi="Maax"/>
          <w:sz w:val="20"/>
          <w:szCs w:val="20"/>
        </w:rPr>
        <w:t xml:space="preserve"> </w:t>
      </w:r>
      <w:r w:rsidR="00BC4BC9">
        <w:rPr>
          <w:rFonts w:ascii="Maax" w:hAnsi="Maax"/>
          <w:sz w:val="20"/>
          <w:szCs w:val="20"/>
        </w:rPr>
        <w:t xml:space="preserve">di sviluppo </w:t>
      </w:r>
      <w:r w:rsidR="009E5777">
        <w:rPr>
          <w:rFonts w:ascii="Maax" w:hAnsi="Maax"/>
          <w:sz w:val="20"/>
          <w:szCs w:val="20"/>
        </w:rPr>
        <w:t xml:space="preserve">che ha portato </w:t>
      </w:r>
      <w:bookmarkStart w:id="0" w:name="_Hlk85556156"/>
      <w:r w:rsidR="009E5777">
        <w:rPr>
          <w:rFonts w:ascii="Maax" w:hAnsi="Maax"/>
          <w:sz w:val="20"/>
          <w:szCs w:val="20"/>
        </w:rPr>
        <w:t>all’elettrificazione di tutti i comuni dell’Unione Montana</w:t>
      </w:r>
      <w:r w:rsidR="00F90546">
        <w:rPr>
          <w:rFonts w:ascii="Maax" w:hAnsi="Maax"/>
          <w:sz w:val="20"/>
          <w:szCs w:val="20"/>
        </w:rPr>
        <w:t xml:space="preserve"> con</w:t>
      </w:r>
      <w:r w:rsidR="00AF22C6">
        <w:rPr>
          <w:rFonts w:ascii="Maax" w:hAnsi="Maax"/>
          <w:sz w:val="20"/>
          <w:szCs w:val="20"/>
        </w:rPr>
        <w:t xml:space="preserve"> l’installazione</w:t>
      </w:r>
      <w:r w:rsidR="00F90546">
        <w:rPr>
          <w:rFonts w:ascii="Maax" w:hAnsi="Maax"/>
          <w:sz w:val="20"/>
          <w:szCs w:val="20"/>
        </w:rPr>
        <w:t xml:space="preserve"> </w:t>
      </w:r>
      <w:r w:rsidR="00AF22C6">
        <w:rPr>
          <w:rFonts w:ascii="Maax" w:hAnsi="Maax"/>
          <w:sz w:val="20"/>
          <w:szCs w:val="20"/>
        </w:rPr>
        <w:t xml:space="preserve">di </w:t>
      </w:r>
      <w:r w:rsidR="00F90546">
        <w:rPr>
          <w:rFonts w:ascii="Maax" w:hAnsi="Maax"/>
          <w:sz w:val="20"/>
          <w:szCs w:val="20"/>
        </w:rPr>
        <w:t>stazioni di ricarica dedicate</w:t>
      </w:r>
      <w:bookmarkEnd w:id="0"/>
      <w:r w:rsidR="00FA0066">
        <w:rPr>
          <w:rFonts w:ascii="Maax" w:hAnsi="Maax"/>
          <w:sz w:val="20"/>
          <w:szCs w:val="20"/>
        </w:rPr>
        <w:t>.</w:t>
      </w:r>
      <w:r w:rsidR="00B86A4D">
        <w:rPr>
          <w:rFonts w:ascii="Maax" w:hAnsi="Maax"/>
          <w:sz w:val="20"/>
          <w:szCs w:val="20"/>
        </w:rPr>
        <w:t xml:space="preserve"> </w:t>
      </w:r>
    </w:p>
    <w:p w14:paraId="29DFD129" w14:textId="68C5626C" w:rsidR="00CC1214" w:rsidRDefault="00CC1214" w:rsidP="00F7294A">
      <w:pPr>
        <w:spacing w:after="240" w:line="360" w:lineRule="auto"/>
        <w:jc w:val="both"/>
        <w:rPr>
          <w:rFonts w:ascii="Maax" w:hAnsi="Maax"/>
          <w:sz w:val="20"/>
          <w:szCs w:val="20"/>
        </w:rPr>
      </w:pPr>
      <w:r w:rsidRPr="00A12DB5">
        <w:rPr>
          <w:rFonts w:ascii="Maax" w:hAnsi="Maax"/>
          <w:sz w:val="20"/>
          <w:szCs w:val="20"/>
        </w:rPr>
        <w:t>“</w:t>
      </w:r>
      <w:r w:rsidRPr="00CC4612">
        <w:rPr>
          <w:rFonts w:ascii="Maax" w:hAnsi="Maax"/>
          <w:i/>
          <w:iCs/>
          <w:sz w:val="20"/>
          <w:szCs w:val="20"/>
        </w:rPr>
        <w:t>Nell’Europa del Sud</w:t>
      </w:r>
      <w:r w:rsidRPr="00A12DB5">
        <w:rPr>
          <w:rFonts w:ascii="Maax" w:hAnsi="Maax"/>
          <w:sz w:val="20"/>
          <w:szCs w:val="20"/>
        </w:rPr>
        <w:t xml:space="preserve"> – </w:t>
      </w:r>
      <w:r>
        <w:rPr>
          <w:rFonts w:ascii="Maax" w:hAnsi="Maax"/>
          <w:sz w:val="20"/>
          <w:szCs w:val="20"/>
        </w:rPr>
        <w:t xml:space="preserve">ha </w:t>
      </w:r>
      <w:r w:rsidRPr="00A12DB5">
        <w:rPr>
          <w:rFonts w:ascii="Maax" w:hAnsi="Maax"/>
          <w:sz w:val="20"/>
          <w:szCs w:val="20"/>
        </w:rPr>
        <w:t>afferma</w:t>
      </w:r>
      <w:r>
        <w:rPr>
          <w:rFonts w:ascii="Maax" w:hAnsi="Maax"/>
          <w:sz w:val="20"/>
          <w:szCs w:val="20"/>
        </w:rPr>
        <w:t>to</w:t>
      </w:r>
      <w:r w:rsidRPr="00A12DB5">
        <w:rPr>
          <w:rFonts w:ascii="Maax" w:hAnsi="Maax"/>
          <w:sz w:val="20"/>
          <w:szCs w:val="20"/>
        </w:rPr>
        <w:t xml:space="preserve"> </w:t>
      </w:r>
      <w:r w:rsidRPr="00A12DB5">
        <w:rPr>
          <w:rFonts w:ascii="Maax" w:hAnsi="Maax"/>
          <w:b/>
          <w:sz w:val="20"/>
          <w:szCs w:val="20"/>
        </w:rPr>
        <w:t>Roberto Di Stefano</w:t>
      </w:r>
      <w:r w:rsidRPr="00A12DB5">
        <w:rPr>
          <w:rFonts w:ascii="Maax" w:hAnsi="Maax"/>
          <w:sz w:val="20"/>
          <w:szCs w:val="20"/>
        </w:rPr>
        <w:t xml:space="preserve">, Amministratore Delegato di Free2Move </w:t>
      </w:r>
      <w:proofErr w:type="spellStart"/>
      <w:r w:rsidRPr="00A12DB5">
        <w:rPr>
          <w:rFonts w:ascii="Maax" w:hAnsi="Maax"/>
          <w:sz w:val="20"/>
          <w:szCs w:val="20"/>
        </w:rPr>
        <w:t>eSolutions</w:t>
      </w:r>
      <w:proofErr w:type="spellEnd"/>
      <w:r w:rsidRPr="00A12DB5">
        <w:rPr>
          <w:rFonts w:ascii="Maax" w:hAnsi="Maax"/>
          <w:sz w:val="20"/>
          <w:szCs w:val="20"/>
        </w:rPr>
        <w:t xml:space="preserve"> –</w:t>
      </w:r>
      <w:r>
        <w:rPr>
          <w:rFonts w:ascii="Maax" w:hAnsi="Maax"/>
          <w:sz w:val="20"/>
          <w:szCs w:val="20"/>
        </w:rPr>
        <w:t xml:space="preserve"> </w:t>
      </w:r>
      <w:r w:rsidRPr="00CC4612">
        <w:rPr>
          <w:rFonts w:ascii="Maax" w:hAnsi="Maax"/>
          <w:i/>
          <w:iCs/>
          <w:sz w:val="20"/>
          <w:szCs w:val="20"/>
        </w:rPr>
        <w:t>circoleranno buona parte dei circa 50 milioni di veicoli elettrici che si presume viaggeranno tra 10 anni sulle strade del nostro continente. Atlante costruirà strutture di ricarica rapida per Portogallo, Spagna, Francia e Italia dove oggi la rete di ricarica pubblica è ancora da costruire al 90 per cento: il progetto Atlante è quindi fondamentale e necessario se vogliamo che le vetture elettriche non rimangano un fenomeno circoscritto alle città</w:t>
      </w:r>
      <w:r>
        <w:rPr>
          <w:rFonts w:ascii="Maax" w:hAnsi="Maax"/>
          <w:sz w:val="20"/>
          <w:szCs w:val="20"/>
        </w:rPr>
        <w:t>”</w:t>
      </w:r>
      <w:r w:rsidRPr="003445FA">
        <w:rPr>
          <w:rFonts w:ascii="Maax" w:hAnsi="Maax"/>
          <w:sz w:val="20"/>
          <w:szCs w:val="20"/>
        </w:rPr>
        <w:t>.</w:t>
      </w:r>
    </w:p>
    <w:p w14:paraId="6384452D" w14:textId="401CC7CE" w:rsidR="00CC4612" w:rsidRDefault="00CC4612" w:rsidP="00CC4612">
      <w:pPr>
        <w:spacing w:after="240" w:line="360" w:lineRule="auto"/>
        <w:jc w:val="both"/>
        <w:rPr>
          <w:rFonts w:ascii="Maax" w:hAnsi="Maax"/>
          <w:iCs/>
          <w:sz w:val="20"/>
          <w:szCs w:val="20"/>
        </w:rPr>
      </w:pPr>
      <w:r w:rsidRPr="00A12DB5">
        <w:rPr>
          <w:rFonts w:ascii="Maax" w:hAnsi="Maax"/>
          <w:iCs/>
          <w:sz w:val="20"/>
          <w:szCs w:val="20"/>
        </w:rPr>
        <w:t>“</w:t>
      </w:r>
      <w:r w:rsidRPr="00FC7A09">
        <w:rPr>
          <w:rFonts w:ascii="Maax" w:hAnsi="Maax"/>
          <w:i/>
          <w:sz w:val="20"/>
          <w:szCs w:val="20"/>
        </w:rPr>
        <w:t xml:space="preserve">Realizzare in Italia </w:t>
      </w:r>
      <w:r>
        <w:rPr>
          <w:rFonts w:ascii="Maax" w:hAnsi="Maax"/>
          <w:i/>
          <w:sz w:val="20"/>
          <w:szCs w:val="20"/>
        </w:rPr>
        <w:t xml:space="preserve">e nel Sud Europa </w:t>
      </w:r>
      <w:r w:rsidRPr="00FC7A09">
        <w:rPr>
          <w:rFonts w:ascii="Maax" w:hAnsi="Maax"/>
          <w:i/>
          <w:sz w:val="20"/>
          <w:szCs w:val="20"/>
        </w:rPr>
        <w:t xml:space="preserve">una capillare rete di ricarica rapida per i veicoli elettrici è </w:t>
      </w:r>
      <w:r>
        <w:rPr>
          <w:rFonts w:ascii="Maax" w:hAnsi="Maax"/>
          <w:i/>
          <w:sz w:val="20"/>
          <w:szCs w:val="20"/>
        </w:rPr>
        <w:t>una necessità impellente</w:t>
      </w:r>
      <w:r w:rsidRPr="00FC7A09">
        <w:rPr>
          <w:rFonts w:ascii="Maax" w:hAnsi="Maax"/>
          <w:i/>
          <w:sz w:val="20"/>
          <w:szCs w:val="20"/>
        </w:rPr>
        <w:t xml:space="preserve"> </w:t>
      </w:r>
      <w:r w:rsidR="0051239A">
        <w:rPr>
          <w:rFonts w:ascii="Maax" w:hAnsi="Maax"/>
          <w:i/>
          <w:sz w:val="20"/>
          <w:szCs w:val="20"/>
        </w:rPr>
        <w:t>a cui risponderemo</w:t>
      </w:r>
      <w:r w:rsidRPr="00FC7A09">
        <w:rPr>
          <w:rFonts w:ascii="Maax" w:hAnsi="Maax"/>
          <w:i/>
          <w:sz w:val="20"/>
          <w:szCs w:val="20"/>
        </w:rPr>
        <w:t xml:space="preserve"> con il progetto Atlante</w:t>
      </w:r>
      <w:r>
        <w:rPr>
          <w:rFonts w:ascii="Maax" w:hAnsi="Maax"/>
          <w:i/>
          <w:sz w:val="20"/>
          <w:szCs w:val="20"/>
        </w:rPr>
        <w:t>. G</w:t>
      </w:r>
      <w:r w:rsidRPr="00FC7A09">
        <w:rPr>
          <w:rFonts w:ascii="Maax" w:hAnsi="Maax"/>
          <w:i/>
          <w:sz w:val="20"/>
          <w:szCs w:val="20"/>
        </w:rPr>
        <w:t xml:space="preserve">razie alla comune sensibilità per l’innovazione e la sostenibilità ambientale che </w:t>
      </w:r>
      <w:r>
        <w:rPr>
          <w:rFonts w:ascii="Maax" w:hAnsi="Maax"/>
          <w:i/>
          <w:sz w:val="20"/>
          <w:szCs w:val="20"/>
        </w:rPr>
        <w:t xml:space="preserve">legano </w:t>
      </w:r>
      <w:r w:rsidRPr="00FC7A09">
        <w:rPr>
          <w:rFonts w:ascii="Maax" w:hAnsi="Maax"/>
          <w:i/>
          <w:sz w:val="20"/>
          <w:szCs w:val="20"/>
        </w:rPr>
        <w:t xml:space="preserve">NHOA e </w:t>
      </w:r>
      <w:r w:rsidR="00E161B0">
        <w:rPr>
          <w:rFonts w:ascii="Maax" w:hAnsi="Maax"/>
          <w:i/>
          <w:sz w:val="20"/>
          <w:szCs w:val="20"/>
        </w:rPr>
        <w:t>la</w:t>
      </w:r>
      <w:r w:rsidRPr="00FC7A09">
        <w:rPr>
          <w:rFonts w:ascii="Maax" w:hAnsi="Maax"/>
          <w:i/>
          <w:sz w:val="20"/>
          <w:szCs w:val="20"/>
        </w:rPr>
        <w:t xml:space="preserve"> Valle Vigezzo, oggi da </w:t>
      </w:r>
      <w:r>
        <w:rPr>
          <w:rFonts w:ascii="Maax" w:hAnsi="Maax"/>
          <w:i/>
          <w:sz w:val="20"/>
          <w:szCs w:val="20"/>
        </w:rPr>
        <w:t>questo territorio straordinario</w:t>
      </w:r>
      <w:r w:rsidRPr="00FC7A09">
        <w:rPr>
          <w:rFonts w:ascii="Maax" w:hAnsi="Maax"/>
          <w:i/>
          <w:sz w:val="20"/>
          <w:szCs w:val="20"/>
        </w:rPr>
        <w:t xml:space="preserve"> stiamo muovendo il primo passo in questa direzione</w:t>
      </w:r>
      <w:r>
        <w:rPr>
          <w:rFonts w:ascii="Maax" w:hAnsi="Maax"/>
          <w:i/>
          <w:sz w:val="20"/>
          <w:szCs w:val="20"/>
        </w:rPr>
        <w:t>, costruendo un futuro migliore per le prossime generazioni</w:t>
      </w:r>
      <w:r>
        <w:rPr>
          <w:rFonts w:ascii="Maax" w:hAnsi="Maax"/>
          <w:iCs/>
          <w:sz w:val="20"/>
          <w:szCs w:val="20"/>
        </w:rPr>
        <w:t>”</w:t>
      </w:r>
      <w:r w:rsidRPr="00A12DB5">
        <w:rPr>
          <w:rFonts w:ascii="Maax" w:hAnsi="Maax"/>
          <w:sz w:val="20"/>
          <w:szCs w:val="20"/>
        </w:rPr>
        <w:t xml:space="preserve"> </w:t>
      </w:r>
      <w:r>
        <w:rPr>
          <w:rFonts w:ascii="Maax" w:hAnsi="Maax"/>
          <w:sz w:val="20"/>
          <w:szCs w:val="20"/>
        </w:rPr>
        <w:t xml:space="preserve">– </w:t>
      </w:r>
      <w:r w:rsidRPr="00A12DB5">
        <w:rPr>
          <w:rFonts w:ascii="Maax" w:hAnsi="Maax"/>
          <w:sz w:val="20"/>
          <w:szCs w:val="20"/>
        </w:rPr>
        <w:t xml:space="preserve">ha </w:t>
      </w:r>
      <w:r>
        <w:rPr>
          <w:rFonts w:ascii="Maax" w:hAnsi="Maax"/>
          <w:sz w:val="20"/>
          <w:szCs w:val="20"/>
        </w:rPr>
        <w:t>commentato</w:t>
      </w:r>
      <w:r w:rsidRPr="00A12DB5">
        <w:rPr>
          <w:rFonts w:ascii="Maax" w:hAnsi="Maax"/>
          <w:sz w:val="20"/>
          <w:szCs w:val="20"/>
        </w:rPr>
        <w:t xml:space="preserve"> </w:t>
      </w:r>
      <w:r w:rsidRPr="00A12DB5">
        <w:rPr>
          <w:rFonts w:ascii="Maax" w:hAnsi="Maax"/>
          <w:b/>
          <w:sz w:val="20"/>
          <w:szCs w:val="20"/>
        </w:rPr>
        <w:t>Carlalberto Guglielminotti</w:t>
      </w:r>
      <w:r w:rsidRPr="00A12DB5">
        <w:rPr>
          <w:rFonts w:ascii="Maax" w:hAnsi="Maax"/>
          <w:sz w:val="20"/>
          <w:szCs w:val="20"/>
        </w:rPr>
        <w:t>, Amministratore Delegato d</w:t>
      </w:r>
      <w:r>
        <w:rPr>
          <w:rFonts w:ascii="Maax" w:hAnsi="Maax"/>
          <w:sz w:val="20"/>
          <w:szCs w:val="20"/>
        </w:rPr>
        <w:t>el Gruppo</w:t>
      </w:r>
      <w:r w:rsidRPr="00A12DB5">
        <w:rPr>
          <w:rFonts w:ascii="Maax" w:hAnsi="Maax"/>
          <w:sz w:val="20"/>
          <w:szCs w:val="20"/>
        </w:rPr>
        <w:t xml:space="preserve"> NHOA</w:t>
      </w:r>
      <w:r>
        <w:rPr>
          <w:rFonts w:ascii="Maax" w:hAnsi="Maax"/>
          <w:sz w:val="20"/>
          <w:szCs w:val="20"/>
        </w:rPr>
        <w:t>.</w:t>
      </w:r>
    </w:p>
    <w:p w14:paraId="775DC610" w14:textId="77777777" w:rsidR="00CC4612" w:rsidRDefault="00CC4612" w:rsidP="00F7294A">
      <w:pPr>
        <w:spacing w:after="240" w:line="360" w:lineRule="auto"/>
        <w:jc w:val="both"/>
        <w:rPr>
          <w:rFonts w:ascii="Maax" w:hAnsi="Maax"/>
          <w:sz w:val="20"/>
          <w:szCs w:val="20"/>
        </w:rPr>
      </w:pPr>
    </w:p>
    <w:p w14:paraId="317B4E92" w14:textId="5F5ADAC4" w:rsidR="00F7294A" w:rsidRDefault="00F7294A" w:rsidP="00F7294A">
      <w:pPr>
        <w:spacing w:after="240" w:line="360" w:lineRule="auto"/>
        <w:jc w:val="both"/>
        <w:rPr>
          <w:rFonts w:ascii="Maax" w:hAnsi="Maax"/>
          <w:sz w:val="20"/>
          <w:szCs w:val="20"/>
        </w:rPr>
      </w:pPr>
      <w:r>
        <w:rPr>
          <w:rFonts w:ascii="Maax" w:hAnsi="Maax"/>
          <w:sz w:val="20"/>
          <w:szCs w:val="20"/>
        </w:rPr>
        <w:lastRenderedPageBreak/>
        <w:t>L’evento odierno non si è concentrato solo sull’inaugurazione della</w:t>
      </w:r>
      <w:r w:rsidR="002D5BBA">
        <w:rPr>
          <w:rFonts w:ascii="Maax" w:hAnsi="Maax"/>
          <w:sz w:val="20"/>
          <w:szCs w:val="20"/>
        </w:rPr>
        <w:t xml:space="preserve"> prima</w:t>
      </w:r>
      <w:r>
        <w:rPr>
          <w:rFonts w:ascii="Maax" w:hAnsi="Maax"/>
          <w:sz w:val="20"/>
          <w:szCs w:val="20"/>
        </w:rPr>
        <w:t xml:space="preserve"> stazione di ricarica Atlante, ma ha visto anche la presentazione del piano di sviluppo del comprensorio sciistico </w:t>
      </w:r>
      <w:r w:rsidR="00D27795">
        <w:rPr>
          <w:rFonts w:ascii="Maax" w:hAnsi="Maax"/>
          <w:sz w:val="20"/>
          <w:szCs w:val="20"/>
        </w:rPr>
        <w:t xml:space="preserve">della </w:t>
      </w:r>
      <w:r w:rsidR="00D25759">
        <w:rPr>
          <w:rFonts w:ascii="Maax" w:hAnsi="Maax"/>
          <w:sz w:val="20"/>
          <w:szCs w:val="20"/>
        </w:rPr>
        <w:t>Valle</w:t>
      </w:r>
      <w:r>
        <w:rPr>
          <w:rFonts w:ascii="Maax" w:hAnsi="Maax"/>
          <w:sz w:val="20"/>
          <w:szCs w:val="20"/>
        </w:rPr>
        <w:t xml:space="preserve"> Vigezzo</w:t>
      </w:r>
      <w:r w:rsidR="0046411E">
        <w:rPr>
          <w:rFonts w:ascii="Maax" w:hAnsi="Maax"/>
          <w:sz w:val="20"/>
          <w:szCs w:val="20"/>
        </w:rPr>
        <w:t xml:space="preserve">, </w:t>
      </w:r>
      <w:r w:rsidR="00354C10">
        <w:rPr>
          <w:rFonts w:ascii="Maax" w:hAnsi="Maax"/>
          <w:sz w:val="20"/>
          <w:szCs w:val="20"/>
        </w:rPr>
        <w:t xml:space="preserve">che </w:t>
      </w:r>
      <w:r w:rsidR="00C3577F">
        <w:rPr>
          <w:rFonts w:ascii="Maax" w:hAnsi="Maax"/>
          <w:sz w:val="20"/>
          <w:szCs w:val="20"/>
        </w:rPr>
        <w:t>conta</w:t>
      </w:r>
      <w:r w:rsidR="00D93933">
        <w:rPr>
          <w:rFonts w:ascii="Maax" w:hAnsi="Maax"/>
          <w:sz w:val="20"/>
          <w:szCs w:val="20"/>
        </w:rPr>
        <w:t xml:space="preserve"> varie </w:t>
      </w:r>
      <w:proofErr w:type="gramStart"/>
      <w:r w:rsidR="00D93933">
        <w:rPr>
          <w:rFonts w:ascii="Maax" w:hAnsi="Maax"/>
          <w:sz w:val="20"/>
          <w:szCs w:val="20"/>
        </w:rPr>
        <w:t>iniziative</w:t>
      </w:r>
      <w:proofErr w:type="gramEnd"/>
      <w:r w:rsidR="00D93933">
        <w:rPr>
          <w:rFonts w:ascii="Maax" w:hAnsi="Maax"/>
          <w:sz w:val="20"/>
          <w:szCs w:val="20"/>
        </w:rPr>
        <w:t xml:space="preserve"> tra cui</w:t>
      </w:r>
      <w:r w:rsidR="0046411E">
        <w:rPr>
          <w:rFonts w:ascii="Maax" w:hAnsi="Maax"/>
          <w:sz w:val="20"/>
          <w:szCs w:val="20"/>
        </w:rPr>
        <w:t xml:space="preserve"> la</w:t>
      </w:r>
      <w:r>
        <w:rPr>
          <w:rFonts w:ascii="Maax" w:hAnsi="Maax"/>
          <w:sz w:val="20"/>
          <w:szCs w:val="20"/>
        </w:rPr>
        <w:t xml:space="preserve"> realizzazione dell’illuminazione 100% sostenibile della funivia</w:t>
      </w:r>
      <w:r w:rsidR="00354C10">
        <w:rPr>
          <w:rFonts w:ascii="Maax" w:hAnsi="Maax"/>
          <w:sz w:val="20"/>
          <w:szCs w:val="20"/>
        </w:rPr>
        <w:t>,</w:t>
      </w:r>
      <w:r>
        <w:rPr>
          <w:rFonts w:ascii="Maax" w:hAnsi="Maax"/>
          <w:sz w:val="20"/>
          <w:szCs w:val="20"/>
        </w:rPr>
        <w:t xml:space="preserve"> con tecnologia NHOA.</w:t>
      </w:r>
    </w:p>
    <w:p w14:paraId="18D799F2" w14:textId="6C02B20D" w:rsidR="00D35232" w:rsidRDefault="00642CB4" w:rsidP="00367520">
      <w:pPr>
        <w:spacing w:after="240" w:line="360" w:lineRule="auto"/>
        <w:jc w:val="both"/>
        <w:rPr>
          <w:rFonts w:ascii="Maax" w:hAnsi="Maax"/>
          <w:iCs/>
          <w:sz w:val="20"/>
          <w:szCs w:val="20"/>
        </w:rPr>
      </w:pPr>
      <w:r>
        <w:rPr>
          <w:rFonts w:ascii="Maax" w:hAnsi="Maax"/>
          <w:iCs/>
          <w:sz w:val="20"/>
          <w:szCs w:val="20"/>
        </w:rPr>
        <w:t>All'e</w:t>
      </w:r>
      <w:r w:rsidR="0020320F">
        <w:rPr>
          <w:rFonts w:ascii="Maax" w:hAnsi="Maax"/>
          <w:iCs/>
          <w:sz w:val="20"/>
          <w:szCs w:val="20"/>
        </w:rPr>
        <w:t xml:space="preserve">vento hanno preso parte, oltre </w:t>
      </w:r>
      <w:r w:rsidR="0020320F" w:rsidRPr="0020320F">
        <w:rPr>
          <w:rFonts w:ascii="Maax" w:hAnsi="Maax"/>
          <w:iCs/>
          <w:sz w:val="20"/>
          <w:szCs w:val="20"/>
        </w:rPr>
        <w:t>a</w:t>
      </w:r>
      <w:r w:rsidR="0020320F" w:rsidRPr="0020320F">
        <w:rPr>
          <w:rFonts w:ascii="Maax" w:hAnsi="Maax"/>
          <w:sz w:val="20"/>
          <w:szCs w:val="20"/>
        </w:rPr>
        <w:t xml:space="preserve"> </w:t>
      </w:r>
      <w:r w:rsidR="0020320F" w:rsidRPr="0020320F">
        <w:rPr>
          <w:rFonts w:ascii="Maax" w:hAnsi="Maax"/>
          <w:iCs/>
          <w:sz w:val="20"/>
          <w:szCs w:val="20"/>
        </w:rPr>
        <w:t>Carlalberto Guglielminotti e Roberto Di Stefano</w:t>
      </w:r>
      <w:r w:rsidR="0020320F">
        <w:rPr>
          <w:rFonts w:ascii="Maax" w:hAnsi="Maax"/>
          <w:iCs/>
          <w:sz w:val="20"/>
          <w:szCs w:val="20"/>
        </w:rPr>
        <w:t xml:space="preserve">, </w:t>
      </w:r>
      <w:r w:rsidR="00DA2A89">
        <w:rPr>
          <w:rFonts w:ascii="Maax" w:hAnsi="Maax"/>
          <w:iCs/>
          <w:sz w:val="20"/>
          <w:szCs w:val="20"/>
        </w:rPr>
        <w:t xml:space="preserve">il Vicepresidente della </w:t>
      </w:r>
      <w:proofErr w:type="gramStart"/>
      <w:r w:rsidR="00DA2A89">
        <w:rPr>
          <w:rFonts w:ascii="Maax" w:hAnsi="Maax"/>
          <w:iCs/>
          <w:sz w:val="20"/>
          <w:szCs w:val="20"/>
        </w:rPr>
        <w:t>Camera dei Deputati</w:t>
      </w:r>
      <w:proofErr w:type="gramEnd"/>
      <w:r w:rsidR="00DA2A89">
        <w:rPr>
          <w:rFonts w:ascii="Maax" w:hAnsi="Maax"/>
          <w:iCs/>
          <w:sz w:val="20"/>
          <w:szCs w:val="20"/>
        </w:rPr>
        <w:t xml:space="preserve"> </w:t>
      </w:r>
      <w:r w:rsidR="00DA2A89">
        <w:rPr>
          <w:rFonts w:ascii="Maax" w:hAnsi="Maax"/>
          <w:b/>
          <w:bCs/>
          <w:iCs/>
          <w:sz w:val="20"/>
          <w:szCs w:val="20"/>
        </w:rPr>
        <w:t xml:space="preserve">Ettore Rosato, </w:t>
      </w:r>
      <w:r w:rsidR="0020320F">
        <w:rPr>
          <w:rFonts w:ascii="Maax" w:hAnsi="Maax"/>
          <w:iCs/>
          <w:sz w:val="20"/>
          <w:szCs w:val="20"/>
        </w:rPr>
        <w:t xml:space="preserve">il Presidente della Regione Piemonte </w:t>
      </w:r>
      <w:r w:rsidR="0020320F" w:rsidRPr="00AE639B">
        <w:rPr>
          <w:rFonts w:ascii="Maax" w:hAnsi="Maax"/>
          <w:b/>
          <w:bCs/>
          <w:iCs/>
          <w:sz w:val="20"/>
          <w:szCs w:val="20"/>
        </w:rPr>
        <w:t>Alberto Cirio</w:t>
      </w:r>
      <w:r w:rsidR="0020320F">
        <w:rPr>
          <w:rFonts w:ascii="Maax" w:hAnsi="Maax"/>
          <w:iCs/>
          <w:sz w:val="20"/>
          <w:szCs w:val="20"/>
        </w:rPr>
        <w:t xml:space="preserve">, </w:t>
      </w:r>
      <w:r w:rsidR="00EE41F0">
        <w:rPr>
          <w:rFonts w:ascii="Maax" w:hAnsi="Maax"/>
          <w:iCs/>
          <w:sz w:val="20"/>
          <w:szCs w:val="20"/>
        </w:rPr>
        <w:t>l’Assessore al lavoro della Regione Pie</w:t>
      </w:r>
      <w:r w:rsidR="002D5BBA">
        <w:rPr>
          <w:rFonts w:ascii="Maax" w:hAnsi="Maax"/>
          <w:iCs/>
          <w:sz w:val="20"/>
          <w:szCs w:val="20"/>
        </w:rPr>
        <w:t>m</w:t>
      </w:r>
      <w:r w:rsidR="00EE41F0">
        <w:rPr>
          <w:rFonts w:ascii="Maax" w:hAnsi="Maax"/>
          <w:iCs/>
          <w:sz w:val="20"/>
          <w:szCs w:val="20"/>
        </w:rPr>
        <w:t xml:space="preserve">onte </w:t>
      </w:r>
      <w:r w:rsidR="00EE41F0" w:rsidRPr="00EE41F0">
        <w:rPr>
          <w:rFonts w:ascii="Maax" w:hAnsi="Maax"/>
          <w:b/>
          <w:bCs/>
          <w:iCs/>
          <w:sz w:val="20"/>
          <w:szCs w:val="20"/>
        </w:rPr>
        <w:t xml:space="preserve">Elena </w:t>
      </w:r>
      <w:proofErr w:type="spellStart"/>
      <w:r w:rsidR="00EE41F0" w:rsidRPr="00EE41F0">
        <w:rPr>
          <w:rFonts w:ascii="Maax" w:hAnsi="Maax"/>
          <w:b/>
          <w:bCs/>
          <w:iCs/>
          <w:sz w:val="20"/>
          <w:szCs w:val="20"/>
        </w:rPr>
        <w:t>Chiorino</w:t>
      </w:r>
      <w:proofErr w:type="spellEnd"/>
      <w:r w:rsidR="00EE41F0">
        <w:rPr>
          <w:rFonts w:ascii="Maax" w:hAnsi="Maax"/>
          <w:iCs/>
          <w:sz w:val="20"/>
          <w:szCs w:val="20"/>
        </w:rPr>
        <w:t xml:space="preserve">, </w:t>
      </w:r>
      <w:r w:rsidR="00AB0A04">
        <w:rPr>
          <w:rFonts w:ascii="Maax" w:hAnsi="Maax"/>
          <w:iCs/>
          <w:sz w:val="20"/>
          <w:szCs w:val="20"/>
        </w:rPr>
        <w:t xml:space="preserve">l’Europarlamentare </w:t>
      </w:r>
      <w:r w:rsidR="00693F8F" w:rsidRPr="00693F8F">
        <w:rPr>
          <w:rFonts w:ascii="Maax" w:hAnsi="Maax"/>
          <w:b/>
          <w:bCs/>
          <w:iCs/>
          <w:sz w:val="20"/>
          <w:szCs w:val="20"/>
        </w:rPr>
        <w:t>Alessandro Panza</w:t>
      </w:r>
      <w:r w:rsidR="00693F8F">
        <w:rPr>
          <w:rFonts w:ascii="Maax" w:hAnsi="Maax"/>
          <w:iCs/>
          <w:sz w:val="20"/>
          <w:szCs w:val="20"/>
        </w:rPr>
        <w:t xml:space="preserve">, </w:t>
      </w:r>
      <w:r w:rsidR="0020320F">
        <w:rPr>
          <w:rFonts w:ascii="Maax" w:hAnsi="Maax"/>
          <w:iCs/>
          <w:sz w:val="20"/>
          <w:szCs w:val="20"/>
        </w:rPr>
        <w:t xml:space="preserve">il </w:t>
      </w:r>
      <w:r w:rsidR="0020320F" w:rsidRPr="0020320F">
        <w:rPr>
          <w:rFonts w:ascii="Maax" w:hAnsi="Maax"/>
          <w:iCs/>
          <w:sz w:val="20"/>
          <w:szCs w:val="20"/>
        </w:rPr>
        <w:t>Presidente</w:t>
      </w:r>
      <w:r w:rsidR="002D5B41">
        <w:rPr>
          <w:rFonts w:ascii="Maax" w:hAnsi="Maax"/>
          <w:iCs/>
          <w:sz w:val="20"/>
          <w:szCs w:val="20"/>
        </w:rPr>
        <w:t xml:space="preserve"> dell'</w:t>
      </w:r>
      <w:r w:rsidR="0020320F" w:rsidRPr="0020320F">
        <w:rPr>
          <w:rFonts w:ascii="Maax" w:hAnsi="Maax"/>
          <w:iCs/>
          <w:sz w:val="20"/>
          <w:szCs w:val="20"/>
        </w:rPr>
        <w:t>Unione Montana</w:t>
      </w:r>
      <w:r w:rsidR="0020320F">
        <w:rPr>
          <w:rFonts w:ascii="Maax" w:hAnsi="Maax"/>
          <w:iCs/>
          <w:sz w:val="20"/>
          <w:szCs w:val="20"/>
        </w:rPr>
        <w:t xml:space="preserve"> </w:t>
      </w:r>
      <w:r w:rsidR="0020320F" w:rsidRPr="0020320F">
        <w:rPr>
          <w:rFonts w:ascii="Maax" w:hAnsi="Maax"/>
          <w:iCs/>
          <w:sz w:val="20"/>
          <w:szCs w:val="20"/>
        </w:rPr>
        <w:t xml:space="preserve">della Valle </w:t>
      </w:r>
      <w:proofErr w:type="spellStart"/>
      <w:r w:rsidR="0020320F" w:rsidRPr="0020320F">
        <w:rPr>
          <w:rFonts w:ascii="Maax" w:hAnsi="Maax"/>
          <w:iCs/>
          <w:sz w:val="20"/>
          <w:szCs w:val="20"/>
        </w:rPr>
        <w:t>Vigezzo</w:t>
      </w:r>
      <w:proofErr w:type="spellEnd"/>
      <w:r w:rsidR="0020320F" w:rsidRPr="0020320F">
        <w:rPr>
          <w:rFonts w:ascii="Maax" w:hAnsi="Maax"/>
          <w:iCs/>
          <w:sz w:val="20"/>
          <w:szCs w:val="20"/>
        </w:rPr>
        <w:t xml:space="preserve"> </w:t>
      </w:r>
      <w:r w:rsidR="0020320F" w:rsidRPr="00AE639B">
        <w:rPr>
          <w:rFonts w:ascii="Maax" w:hAnsi="Maax"/>
          <w:b/>
          <w:bCs/>
          <w:iCs/>
          <w:sz w:val="20"/>
          <w:szCs w:val="20"/>
        </w:rPr>
        <w:t xml:space="preserve">Paolo </w:t>
      </w:r>
      <w:proofErr w:type="spellStart"/>
      <w:r w:rsidR="0020320F" w:rsidRPr="00AE639B">
        <w:rPr>
          <w:rFonts w:ascii="Maax" w:hAnsi="Maax"/>
          <w:b/>
          <w:bCs/>
          <w:iCs/>
          <w:sz w:val="20"/>
          <w:szCs w:val="20"/>
        </w:rPr>
        <w:t>Giovanola</w:t>
      </w:r>
      <w:proofErr w:type="spellEnd"/>
      <w:r w:rsidR="0020320F">
        <w:rPr>
          <w:rFonts w:ascii="Maax" w:hAnsi="Maax"/>
          <w:iCs/>
          <w:sz w:val="20"/>
          <w:szCs w:val="20"/>
        </w:rPr>
        <w:t>,</w:t>
      </w:r>
      <w:r w:rsidR="002D5B41">
        <w:rPr>
          <w:rFonts w:ascii="Maax" w:hAnsi="Maax"/>
          <w:iCs/>
          <w:sz w:val="20"/>
          <w:szCs w:val="20"/>
        </w:rPr>
        <w:t xml:space="preserve"> il </w:t>
      </w:r>
      <w:r w:rsidR="0020320F" w:rsidRPr="0020320F">
        <w:rPr>
          <w:rFonts w:ascii="Maax" w:hAnsi="Maax"/>
          <w:iCs/>
          <w:sz w:val="20"/>
          <w:szCs w:val="20"/>
        </w:rPr>
        <w:t xml:space="preserve">Vicesindaco </w:t>
      </w:r>
      <w:r w:rsidR="0020320F">
        <w:rPr>
          <w:rFonts w:ascii="Maax" w:hAnsi="Maax"/>
          <w:iCs/>
          <w:sz w:val="20"/>
          <w:szCs w:val="20"/>
        </w:rPr>
        <w:t xml:space="preserve">di </w:t>
      </w:r>
      <w:r w:rsidR="0020320F" w:rsidRPr="0020320F">
        <w:rPr>
          <w:rFonts w:ascii="Maax" w:hAnsi="Maax"/>
          <w:iCs/>
          <w:sz w:val="20"/>
          <w:szCs w:val="20"/>
        </w:rPr>
        <w:t>Santa Maria</w:t>
      </w:r>
      <w:r w:rsidR="0020320F">
        <w:rPr>
          <w:rFonts w:ascii="Maax" w:hAnsi="Maax"/>
          <w:iCs/>
          <w:sz w:val="20"/>
          <w:szCs w:val="20"/>
        </w:rPr>
        <w:t xml:space="preserve"> </w:t>
      </w:r>
      <w:r w:rsidR="0020320F" w:rsidRPr="0020320F">
        <w:rPr>
          <w:rFonts w:ascii="Maax" w:hAnsi="Maax"/>
          <w:iCs/>
          <w:sz w:val="20"/>
          <w:szCs w:val="20"/>
        </w:rPr>
        <w:t>Maggiore</w:t>
      </w:r>
      <w:r w:rsidR="0020320F">
        <w:rPr>
          <w:rFonts w:ascii="Maax" w:hAnsi="Maax"/>
          <w:iCs/>
          <w:sz w:val="20"/>
          <w:szCs w:val="20"/>
        </w:rPr>
        <w:t xml:space="preserve"> </w:t>
      </w:r>
      <w:r w:rsidR="002D5B41" w:rsidRPr="00AE639B">
        <w:rPr>
          <w:rFonts w:ascii="Maax" w:hAnsi="Maax"/>
          <w:b/>
          <w:bCs/>
          <w:iCs/>
          <w:sz w:val="20"/>
          <w:szCs w:val="20"/>
        </w:rPr>
        <w:t>Sandra Garavaglia</w:t>
      </w:r>
      <w:r w:rsidR="002D5B41">
        <w:rPr>
          <w:rFonts w:ascii="Maax" w:hAnsi="Maax"/>
          <w:iCs/>
          <w:sz w:val="20"/>
          <w:szCs w:val="20"/>
        </w:rPr>
        <w:t xml:space="preserve"> </w:t>
      </w:r>
      <w:r w:rsidR="0020320F">
        <w:rPr>
          <w:rFonts w:ascii="Maax" w:hAnsi="Maax"/>
          <w:iCs/>
          <w:sz w:val="20"/>
          <w:szCs w:val="20"/>
        </w:rPr>
        <w:t xml:space="preserve">e </w:t>
      </w:r>
      <w:r w:rsidR="002D5B41">
        <w:rPr>
          <w:rFonts w:ascii="Maax" w:hAnsi="Maax"/>
          <w:iCs/>
          <w:sz w:val="20"/>
          <w:szCs w:val="20"/>
        </w:rPr>
        <w:t>l'</w:t>
      </w:r>
      <w:r w:rsidR="0020320F" w:rsidRPr="0020320F">
        <w:rPr>
          <w:rFonts w:ascii="Maax" w:hAnsi="Maax"/>
          <w:iCs/>
          <w:sz w:val="20"/>
          <w:szCs w:val="20"/>
        </w:rPr>
        <w:t>AD</w:t>
      </w:r>
      <w:r w:rsidR="0020320F">
        <w:rPr>
          <w:rFonts w:ascii="Maax" w:hAnsi="Maax"/>
          <w:iCs/>
          <w:sz w:val="20"/>
          <w:szCs w:val="20"/>
        </w:rPr>
        <w:t xml:space="preserve"> di</w:t>
      </w:r>
      <w:r w:rsidR="0020320F" w:rsidRPr="0020320F">
        <w:rPr>
          <w:rFonts w:ascii="Maax" w:hAnsi="Maax"/>
          <w:iCs/>
          <w:sz w:val="20"/>
          <w:szCs w:val="20"/>
        </w:rPr>
        <w:t xml:space="preserve"> </w:t>
      </w:r>
      <w:proofErr w:type="spellStart"/>
      <w:r w:rsidR="0020320F" w:rsidRPr="0020320F">
        <w:rPr>
          <w:rFonts w:ascii="Maax" w:hAnsi="Maax"/>
          <w:iCs/>
          <w:sz w:val="20"/>
          <w:szCs w:val="20"/>
        </w:rPr>
        <w:t>Vigezzo&amp;Friends</w:t>
      </w:r>
      <w:proofErr w:type="spellEnd"/>
      <w:r w:rsidR="002D5B41">
        <w:rPr>
          <w:rFonts w:ascii="Maax" w:hAnsi="Maax"/>
          <w:iCs/>
          <w:sz w:val="20"/>
          <w:szCs w:val="20"/>
        </w:rPr>
        <w:t xml:space="preserve"> </w:t>
      </w:r>
      <w:r w:rsidR="002D5B41" w:rsidRPr="00AE639B">
        <w:rPr>
          <w:rFonts w:ascii="Maax" w:hAnsi="Maax"/>
          <w:b/>
          <w:bCs/>
          <w:iCs/>
          <w:sz w:val="20"/>
          <w:szCs w:val="20"/>
        </w:rPr>
        <w:t>Luca Mantovani</w:t>
      </w:r>
      <w:r w:rsidR="0020320F">
        <w:rPr>
          <w:rFonts w:ascii="Maax" w:hAnsi="Maax"/>
          <w:iCs/>
          <w:sz w:val="20"/>
          <w:szCs w:val="20"/>
        </w:rPr>
        <w:t>.</w:t>
      </w:r>
    </w:p>
    <w:p w14:paraId="35E2BE4C" w14:textId="02EF3873" w:rsidR="00561BFF" w:rsidRDefault="00EE41F0" w:rsidP="00561BFF">
      <w:pPr>
        <w:spacing w:after="240" w:line="360" w:lineRule="auto"/>
        <w:jc w:val="both"/>
        <w:rPr>
          <w:rFonts w:ascii="Maax" w:hAnsi="Maax"/>
          <w:iCs/>
          <w:sz w:val="20"/>
          <w:szCs w:val="20"/>
        </w:rPr>
      </w:pPr>
      <w:r w:rsidRPr="00430D01">
        <w:rPr>
          <w:rFonts w:ascii="Maax" w:hAnsi="Maax"/>
          <w:sz w:val="20"/>
          <w:szCs w:val="20"/>
        </w:rPr>
        <w:t>“</w:t>
      </w:r>
      <w:r w:rsidR="005076ED" w:rsidRPr="00430D01">
        <w:rPr>
          <w:rFonts w:ascii="Maax" w:hAnsi="Maax"/>
          <w:i/>
          <w:iCs/>
          <w:sz w:val="20"/>
          <w:szCs w:val="20"/>
        </w:rPr>
        <w:t>Mai come in questo momento è fondamentale farsi trovare pronti: noi lo siamo, appoggiando questo progetto che è fortemente competitivo per</w:t>
      </w:r>
      <w:r w:rsidR="00D4470B" w:rsidRPr="00430D01">
        <w:rPr>
          <w:rFonts w:ascii="Maax" w:hAnsi="Maax"/>
          <w:i/>
          <w:iCs/>
          <w:sz w:val="20"/>
          <w:szCs w:val="20"/>
        </w:rPr>
        <w:t xml:space="preserve"> </w:t>
      </w:r>
      <w:r w:rsidR="005076ED" w:rsidRPr="00430D01">
        <w:rPr>
          <w:rFonts w:ascii="Maax" w:hAnsi="Maax"/>
          <w:i/>
          <w:iCs/>
          <w:sz w:val="20"/>
          <w:szCs w:val="20"/>
        </w:rPr>
        <w:t>il nostro territorio</w:t>
      </w:r>
      <w:r w:rsidR="00CD2F1D" w:rsidRPr="00430D01">
        <w:rPr>
          <w:rFonts w:ascii="Maax" w:hAnsi="Maax"/>
          <w:i/>
          <w:iCs/>
          <w:sz w:val="20"/>
          <w:szCs w:val="20"/>
        </w:rPr>
        <w:t>. In una fase segnata da una spinta alla transizione verde e tecnologica, le istituzioni devono essere al fianco dei territori e degli imprenditori che qui decidono di investire</w:t>
      </w:r>
      <w:r w:rsidR="00D26741" w:rsidRPr="00430D01">
        <w:rPr>
          <w:rFonts w:ascii="Maax" w:hAnsi="Maax"/>
          <w:i/>
          <w:iCs/>
          <w:sz w:val="20"/>
          <w:szCs w:val="20"/>
        </w:rPr>
        <w:t xml:space="preserve">. </w:t>
      </w:r>
      <w:r w:rsidR="0005740A" w:rsidRPr="00430D01">
        <w:rPr>
          <w:rFonts w:ascii="Maax" w:hAnsi="Maax"/>
          <w:i/>
          <w:iCs/>
          <w:sz w:val="20"/>
          <w:szCs w:val="20"/>
        </w:rPr>
        <w:t>Riteniamo che questo progetto definisca un percorso importante sul piano dell’</w:t>
      </w:r>
      <w:r w:rsidR="00942E0F" w:rsidRPr="00430D01">
        <w:rPr>
          <w:rFonts w:ascii="Maax" w:hAnsi="Maax"/>
          <w:i/>
          <w:iCs/>
          <w:sz w:val="20"/>
          <w:szCs w:val="20"/>
        </w:rPr>
        <w:t>occupazione</w:t>
      </w:r>
      <w:r w:rsidR="0005740A" w:rsidRPr="00430D01">
        <w:rPr>
          <w:rFonts w:ascii="Maax" w:hAnsi="Maax"/>
          <w:i/>
          <w:iCs/>
          <w:sz w:val="20"/>
          <w:szCs w:val="20"/>
        </w:rPr>
        <w:t>, dell’avanzamento tecnologico, della ricerca e sviluppo ed essere qui oggi</w:t>
      </w:r>
      <w:r w:rsidR="00942E0F" w:rsidRPr="00430D01">
        <w:rPr>
          <w:rFonts w:ascii="Maax" w:hAnsi="Maax"/>
          <w:i/>
          <w:iCs/>
          <w:sz w:val="20"/>
          <w:szCs w:val="20"/>
        </w:rPr>
        <w:t xml:space="preserve"> </w:t>
      </w:r>
      <w:r w:rsidR="00F9649C" w:rsidRPr="00430D01">
        <w:rPr>
          <w:rFonts w:ascii="Maax" w:hAnsi="Maax"/>
          <w:i/>
          <w:iCs/>
          <w:sz w:val="20"/>
          <w:szCs w:val="20"/>
        </w:rPr>
        <w:t>ne è la dimostrazione tangibile. Non ci potrà essere ripartenza duratura per il sistema economico, senza una visione condivisa tra impresa e politica</w:t>
      </w:r>
      <w:r w:rsidRPr="00430D01">
        <w:rPr>
          <w:rFonts w:ascii="Maax" w:hAnsi="Maax"/>
          <w:sz w:val="20"/>
          <w:szCs w:val="20"/>
        </w:rPr>
        <w:t>”</w:t>
      </w:r>
      <w:r>
        <w:rPr>
          <w:rFonts w:ascii="Maax" w:hAnsi="Maax"/>
          <w:sz w:val="20"/>
          <w:szCs w:val="20"/>
        </w:rPr>
        <w:t xml:space="preserve"> – </w:t>
      </w:r>
      <w:r w:rsidR="00993045">
        <w:rPr>
          <w:rFonts w:ascii="Maax" w:hAnsi="Maax"/>
          <w:sz w:val="20"/>
          <w:szCs w:val="20"/>
        </w:rPr>
        <w:t xml:space="preserve">hanno dichiarato </w:t>
      </w:r>
      <w:r w:rsidR="00561BFF" w:rsidRPr="00561BFF">
        <w:rPr>
          <w:rFonts w:ascii="Maax" w:hAnsi="Maax"/>
          <w:sz w:val="20"/>
          <w:szCs w:val="20"/>
        </w:rPr>
        <w:t xml:space="preserve">il </w:t>
      </w:r>
      <w:r w:rsidR="00561BFF">
        <w:rPr>
          <w:rFonts w:ascii="Maax" w:hAnsi="Maax"/>
          <w:sz w:val="20"/>
          <w:szCs w:val="20"/>
        </w:rPr>
        <w:t>P</w:t>
      </w:r>
      <w:r w:rsidR="00561BFF" w:rsidRPr="00561BFF">
        <w:rPr>
          <w:rFonts w:ascii="Maax" w:hAnsi="Maax"/>
          <w:sz w:val="20"/>
          <w:szCs w:val="20"/>
        </w:rPr>
        <w:t xml:space="preserve">residente della Regione Piemonte </w:t>
      </w:r>
      <w:r w:rsidR="00561BFF" w:rsidRPr="00561BFF">
        <w:rPr>
          <w:rFonts w:ascii="Maax" w:hAnsi="Maax"/>
          <w:b/>
          <w:bCs/>
          <w:sz w:val="20"/>
          <w:szCs w:val="20"/>
        </w:rPr>
        <w:t>Alberto Cirio</w:t>
      </w:r>
      <w:r w:rsidR="00561BFF" w:rsidRPr="00561BFF">
        <w:rPr>
          <w:rFonts w:ascii="Maax" w:hAnsi="Maax"/>
          <w:sz w:val="20"/>
          <w:szCs w:val="20"/>
        </w:rPr>
        <w:t xml:space="preserve"> e l'</w:t>
      </w:r>
      <w:r w:rsidR="00561BFF">
        <w:rPr>
          <w:rFonts w:ascii="Maax" w:hAnsi="Maax"/>
          <w:sz w:val="20"/>
          <w:szCs w:val="20"/>
        </w:rPr>
        <w:t>A</w:t>
      </w:r>
      <w:r w:rsidR="00561BFF" w:rsidRPr="00561BFF">
        <w:rPr>
          <w:rFonts w:ascii="Maax" w:hAnsi="Maax"/>
          <w:sz w:val="20"/>
          <w:szCs w:val="20"/>
        </w:rPr>
        <w:t xml:space="preserve">ssessore al Lavoro </w:t>
      </w:r>
      <w:r w:rsidR="00561BFF" w:rsidRPr="00561BFF">
        <w:rPr>
          <w:rFonts w:ascii="Maax" w:hAnsi="Maax"/>
          <w:b/>
          <w:bCs/>
          <w:sz w:val="20"/>
          <w:szCs w:val="20"/>
        </w:rPr>
        <w:t xml:space="preserve">Elena </w:t>
      </w:r>
      <w:proofErr w:type="spellStart"/>
      <w:r w:rsidR="00561BFF" w:rsidRPr="00561BFF">
        <w:rPr>
          <w:rFonts w:ascii="Maax" w:hAnsi="Maax"/>
          <w:b/>
          <w:bCs/>
          <w:sz w:val="20"/>
          <w:szCs w:val="20"/>
        </w:rPr>
        <w:t>Chiorino</w:t>
      </w:r>
      <w:proofErr w:type="spellEnd"/>
      <w:r w:rsidR="00561BFF" w:rsidRPr="00561BFF">
        <w:rPr>
          <w:rFonts w:ascii="Maax" w:hAnsi="Maax"/>
          <w:sz w:val="20"/>
          <w:szCs w:val="20"/>
        </w:rPr>
        <w:t>.</w:t>
      </w:r>
    </w:p>
    <w:p w14:paraId="623705DC" w14:textId="77777777" w:rsidR="00F466BD" w:rsidRPr="00A12DB5" w:rsidRDefault="00F466BD" w:rsidP="009A6300">
      <w:pPr>
        <w:spacing w:line="288" w:lineRule="auto"/>
        <w:jc w:val="both"/>
        <w:rPr>
          <w:rFonts w:ascii="Maax" w:hAnsi="Maax" w:cs="Arial"/>
          <w:sz w:val="20"/>
          <w:szCs w:val="20"/>
        </w:rPr>
      </w:pPr>
    </w:p>
    <w:p w14:paraId="41B3BF96" w14:textId="77777777" w:rsidR="005B5658" w:rsidRPr="00A12DB5" w:rsidRDefault="005B5658" w:rsidP="00A12DB5">
      <w:pPr>
        <w:jc w:val="center"/>
        <w:rPr>
          <w:rFonts w:ascii="Maax" w:eastAsia="Arial" w:hAnsi="Maax" w:cs="Arial"/>
          <w:color w:val="595959" w:themeColor="text1" w:themeTint="A6"/>
          <w:sz w:val="16"/>
          <w:szCs w:val="16"/>
        </w:rPr>
      </w:pPr>
      <w:r w:rsidRPr="00A12DB5">
        <w:rPr>
          <w:rFonts w:ascii="Maax" w:hAnsi="Maax"/>
          <w:color w:val="595959" w:themeColor="text1" w:themeTint="A6"/>
          <w:sz w:val="16"/>
          <w:szCs w:val="16"/>
        </w:rPr>
        <w:t>*  *  *</w:t>
      </w:r>
    </w:p>
    <w:p w14:paraId="27C9A726" w14:textId="5A6F45F8" w:rsidR="005B5658" w:rsidRPr="00A12DB5" w:rsidRDefault="005B5658" w:rsidP="00A12DB5">
      <w:pPr>
        <w:autoSpaceDE w:val="0"/>
        <w:autoSpaceDN w:val="0"/>
        <w:rPr>
          <w:rFonts w:ascii="Maax" w:hAnsi="Maax" w:cs="Arial"/>
          <w:b/>
          <w:color w:val="73B967"/>
          <w:sz w:val="16"/>
          <w:szCs w:val="16"/>
        </w:rPr>
      </w:pPr>
      <w:r w:rsidRPr="00A12DB5">
        <w:rPr>
          <w:rFonts w:ascii="Maax" w:hAnsi="Maax"/>
          <w:b/>
          <w:color w:val="73B967"/>
          <w:sz w:val="16"/>
          <w:szCs w:val="16"/>
        </w:rPr>
        <w:t>NHOA</w:t>
      </w:r>
    </w:p>
    <w:p w14:paraId="05989E4D" w14:textId="729AC7F6" w:rsidR="00C04980" w:rsidRPr="00A12DB5" w:rsidRDefault="005B5658" w:rsidP="006417FB">
      <w:pPr>
        <w:jc w:val="both"/>
        <w:rPr>
          <w:rFonts w:ascii="Maax" w:hAnsi="Maax" w:cs="Arial"/>
          <w:color w:val="595959"/>
          <w:sz w:val="16"/>
          <w:szCs w:val="16"/>
        </w:rPr>
      </w:pPr>
      <w:r w:rsidRPr="00A12DB5">
        <w:rPr>
          <w:rFonts w:ascii="Maax" w:hAnsi="Maax"/>
          <w:color w:val="595959"/>
          <w:sz w:val="16"/>
          <w:szCs w:val="16"/>
        </w:rPr>
        <w:t>NHOA</w:t>
      </w:r>
      <w:r w:rsidR="00FF3674">
        <w:rPr>
          <w:rFonts w:ascii="Maax" w:hAnsi="Maax"/>
          <w:color w:val="595959"/>
          <w:sz w:val="16"/>
          <w:szCs w:val="16"/>
        </w:rPr>
        <w:t xml:space="preserve"> (precedentemente </w:t>
      </w:r>
      <w:proofErr w:type="spellStart"/>
      <w:r w:rsidR="00FF3674">
        <w:rPr>
          <w:rFonts w:ascii="Maax" w:hAnsi="Maax"/>
          <w:color w:val="595959"/>
          <w:sz w:val="16"/>
          <w:szCs w:val="16"/>
        </w:rPr>
        <w:t>Engie</w:t>
      </w:r>
      <w:proofErr w:type="spellEnd"/>
      <w:r w:rsidR="00FF3674">
        <w:rPr>
          <w:rFonts w:ascii="Maax" w:hAnsi="Maax"/>
          <w:color w:val="595959"/>
          <w:sz w:val="16"/>
          <w:szCs w:val="16"/>
        </w:rPr>
        <w:t xml:space="preserve"> EPS)</w:t>
      </w:r>
      <w:r w:rsidRPr="00A12DB5">
        <w:rPr>
          <w:rFonts w:ascii="Maax" w:hAnsi="Maax"/>
          <w:color w:val="595959"/>
          <w:sz w:val="16"/>
          <w:szCs w:val="16"/>
        </w:rPr>
        <w:t xml:space="preserve"> sviluppa tecnologie che consentono la transizione globale verso l'energia pulita e la mobilità sostenibile, plasmando il futuro di una prossima generazione che vive in armonia con il nostro pianeta.</w:t>
      </w:r>
    </w:p>
    <w:p w14:paraId="7E1E257B" w14:textId="56871868" w:rsidR="005B5658" w:rsidRPr="00A12DB5" w:rsidRDefault="005B5658" w:rsidP="006417FB">
      <w:pPr>
        <w:jc w:val="both"/>
        <w:rPr>
          <w:rFonts w:ascii="Maax" w:hAnsi="Maax" w:cs="Arial"/>
          <w:color w:val="595959"/>
          <w:sz w:val="16"/>
          <w:szCs w:val="16"/>
        </w:rPr>
      </w:pPr>
      <w:r w:rsidRPr="00A12DB5">
        <w:rPr>
          <w:rFonts w:ascii="Maax" w:hAnsi="Maax"/>
          <w:color w:val="595959"/>
          <w:sz w:val="16"/>
          <w:szCs w:val="16"/>
        </w:rPr>
        <w:t>Quotata sul mercato regolamentato di Euronext Parigi (</w:t>
      </w:r>
      <w:r w:rsidR="00E11FE3" w:rsidRPr="00A12DB5">
        <w:rPr>
          <w:rFonts w:ascii="Maax" w:hAnsi="Maax"/>
          <w:color w:val="595959"/>
          <w:sz w:val="16"/>
          <w:szCs w:val="16"/>
        </w:rPr>
        <w:t>NHOA:</w:t>
      </w:r>
      <w:r w:rsidRPr="00A12DB5">
        <w:rPr>
          <w:rFonts w:ascii="Maax" w:hAnsi="Maax"/>
          <w:color w:val="595959"/>
          <w:sz w:val="16"/>
          <w:szCs w:val="16"/>
        </w:rPr>
        <w:t>PA), NHOA fa parte degli indici finanziari CAC</w:t>
      </w:r>
      <w:r w:rsidRPr="00A12DB5">
        <w:rPr>
          <w:rFonts w:ascii="Maax" w:hAnsi="Maax"/>
          <w:color w:val="595959"/>
          <w:sz w:val="16"/>
          <w:szCs w:val="16"/>
          <w:vertAlign w:val="superscript"/>
        </w:rPr>
        <w:t>®</w:t>
      </w:r>
      <w:r w:rsidRPr="00A12DB5">
        <w:rPr>
          <w:rFonts w:ascii="Maax" w:hAnsi="Maax"/>
          <w:color w:val="595959"/>
          <w:sz w:val="16"/>
          <w:szCs w:val="16"/>
        </w:rPr>
        <w:t xml:space="preserve"> </w:t>
      </w:r>
      <w:proofErr w:type="spellStart"/>
      <w:r w:rsidRPr="00A12DB5">
        <w:rPr>
          <w:rFonts w:ascii="Maax" w:hAnsi="Maax"/>
          <w:color w:val="595959"/>
          <w:sz w:val="16"/>
          <w:szCs w:val="16"/>
        </w:rPr>
        <w:t>Mid</w:t>
      </w:r>
      <w:proofErr w:type="spellEnd"/>
      <w:r w:rsidRPr="00A12DB5">
        <w:rPr>
          <w:rFonts w:ascii="Maax" w:hAnsi="Maax"/>
          <w:color w:val="595959"/>
          <w:sz w:val="16"/>
          <w:szCs w:val="16"/>
        </w:rPr>
        <w:t xml:space="preserve"> &amp; Small e CAC</w:t>
      </w:r>
      <w:r w:rsidRPr="00A12DB5">
        <w:rPr>
          <w:rFonts w:ascii="Maax" w:hAnsi="Maax"/>
          <w:color w:val="595959"/>
          <w:sz w:val="16"/>
          <w:szCs w:val="16"/>
          <w:vertAlign w:val="superscript"/>
        </w:rPr>
        <w:t>®</w:t>
      </w:r>
      <w:r w:rsidRPr="00A12DB5">
        <w:rPr>
          <w:rFonts w:ascii="Maax" w:hAnsi="Maax"/>
          <w:color w:val="595959"/>
          <w:sz w:val="16"/>
          <w:szCs w:val="16"/>
        </w:rPr>
        <w:t xml:space="preserve"> </w:t>
      </w:r>
      <w:proofErr w:type="spellStart"/>
      <w:r w:rsidRPr="00A12DB5">
        <w:rPr>
          <w:rFonts w:ascii="Maax" w:hAnsi="Maax"/>
          <w:color w:val="595959"/>
          <w:sz w:val="16"/>
          <w:szCs w:val="16"/>
        </w:rPr>
        <w:t>All-Tradable</w:t>
      </w:r>
      <w:proofErr w:type="spellEnd"/>
      <w:r w:rsidRPr="00A12DB5">
        <w:rPr>
          <w:rFonts w:ascii="Maax" w:hAnsi="Maax"/>
          <w:color w:val="595959"/>
          <w:sz w:val="16"/>
          <w:szCs w:val="16"/>
        </w:rPr>
        <w:t xml:space="preserve">. La sede legale è a Parigi, mentre la ricerca, lo sviluppo e la produzione si trovano in Italia. </w:t>
      </w:r>
    </w:p>
    <w:p w14:paraId="6590E73A" w14:textId="447656A8" w:rsidR="005B5658" w:rsidRPr="00A12DB5" w:rsidRDefault="005B5658" w:rsidP="00A12DB5">
      <w:pPr>
        <w:rPr>
          <w:rFonts w:ascii="Maax" w:hAnsi="Maax"/>
          <w:color w:val="897AB7"/>
          <w:sz w:val="16"/>
          <w:szCs w:val="16"/>
        </w:rPr>
      </w:pPr>
      <w:r w:rsidRPr="00A12DB5">
        <w:rPr>
          <w:rFonts w:ascii="Maax" w:hAnsi="Maax"/>
          <w:color w:val="595959"/>
          <w:sz w:val="16"/>
          <w:szCs w:val="16"/>
        </w:rPr>
        <w:t>Per ulteriori informazioni, visitare</w:t>
      </w:r>
      <w:r w:rsidRPr="00A12DB5">
        <w:rPr>
          <w:rFonts w:ascii="Maax" w:hAnsi="Maax"/>
          <w:color w:val="7F7F7F"/>
          <w:sz w:val="16"/>
          <w:szCs w:val="16"/>
        </w:rPr>
        <w:t xml:space="preserve"> </w:t>
      </w:r>
      <w:hyperlink r:id="rId12" w:history="1">
        <w:r w:rsidRPr="00A12DB5">
          <w:rPr>
            <w:rStyle w:val="Collegamentoipertestuale"/>
            <w:rFonts w:ascii="Maax" w:hAnsi="Maax"/>
            <w:bCs/>
            <w:color w:val="897AB7"/>
            <w:sz w:val="16"/>
            <w:szCs w:val="16"/>
          </w:rPr>
          <w:t>www.nhoa.energy</w:t>
        </w:r>
      </w:hyperlink>
      <w:r w:rsidRPr="00A12DB5">
        <w:rPr>
          <w:rFonts w:ascii="Maax" w:hAnsi="Maax"/>
          <w:color w:val="897AB7"/>
          <w:sz w:val="16"/>
          <w:szCs w:val="16"/>
        </w:rPr>
        <w:t xml:space="preserve"> </w:t>
      </w:r>
    </w:p>
    <w:p w14:paraId="7EAE4961" w14:textId="396D430E" w:rsidR="008D0F6B" w:rsidRPr="00A12DB5" w:rsidRDefault="008D0F6B" w:rsidP="00A12DB5">
      <w:pPr>
        <w:rPr>
          <w:rFonts w:ascii="Maax" w:hAnsi="Maax"/>
          <w:color w:val="897AB7"/>
          <w:sz w:val="16"/>
          <w:szCs w:val="16"/>
        </w:rPr>
      </w:pPr>
    </w:p>
    <w:p w14:paraId="52790BD5" w14:textId="2FB24AFA" w:rsidR="008D0F6B" w:rsidRPr="00A12DB5" w:rsidRDefault="00A01ABD" w:rsidP="00A12DB5">
      <w:pPr>
        <w:rPr>
          <w:rStyle w:val="Collegamentoipertestuale"/>
          <w:rFonts w:ascii="Maax" w:hAnsi="Maax" w:cs="Arial"/>
          <w:color w:val="897AB7"/>
          <w:sz w:val="16"/>
          <w:szCs w:val="16"/>
        </w:rPr>
      </w:pPr>
      <w:r w:rsidRPr="00A12DB5">
        <w:rPr>
          <w:rFonts w:ascii="Maax" w:hAnsi="Maax"/>
          <w:noProof/>
          <w:sz w:val="20"/>
          <w:szCs w:val="20"/>
          <w:lang w:eastAsia="it-IT"/>
        </w:rPr>
        <w:drawing>
          <wp:anchor distT="0" distB="0" distL="114300" distR="114300" simplePos="0" relativeHeight="251660288" behindDoc="0" locked="0" layoutInCell="1" allowOverlap="1" wp14:anchorId="73DEDD15" wp14:editId="7AB48C2F">
            <wp:simplePos x="0" y="0"/>
            <wp:positionH relativeFrom="margin">
              <wp:posOffset>273050</wp:posOffset>
            </wp:positionH>
            <wp:positionV relativeFrom="paragraph">
              <wp:posOffset>2540</wp:posOffset>
            </wp:positionV>
            <wp:extent cx="127000" cy="127000"/>
            <wp:effectExtent l="0" t="0" r="635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27000" cy="12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008D0F6B" w:rsidRPr="00A12DB5">
          <w:rPr>
            <w:rStyle w:val="Collegamentoipertestuale"/>
            <w:rFonts w:ascii="Maax" w:hAnsi="Maax"/>
            <w:color w:val="897AB7"/>
            <w:sz w:val="16"/>
            <w:szCs w:val="16"/>
          </w:rPr>
          <w:t>seguici su LinkedIn</w:t>
        </w:r>
      </w:hyperlink>
    </w:p>
    <w:p w14:paraId="08C7CBB7" w14:textId="6F5BD8DF" w:rsidR="008D0F6B" w:rsidRPr="00DA6D22" w:rsidRDefault="008D0F6B" w:rsidP="00A12DB5">
      <w:pPr>
        <w:rPr>
          <w:rFonts w:ascii="Maax" w:hAnsi="Maax"/>
          <w:color w:val="897AB7"/>
          <w:lang w:val="en-US"/>
        </w:rPr>
      </w:pPr>
      <w:r w:rsidRPr="00A12DB5">
        <w:rPr>
          <w:rFonts w:ascii="Maax" w:hAnsi="Maax"/>
          <w:noProof/>
          <w:color w:val="897AB7"/>
          <w:sz w:val="20"/>
          <w:szCs w:val="20"/>
          <w:lang w:eastAsia="it-IT"/>
        </w:rPr>
        <w:drawing>
          <wp:anchor distT="0" distB="0" distL="114300" distR="114300" simplePos="0" relativeHeight="251659264" behindDoc="0" locked="0" layoutInCell="1" allowOverlap="1" wp14:anchorId="3757250C" wp14:editId="5A50C27C">
            <wp:simplePos x="0" y="0"/>
            <wp:positionH relativeFrom="margin">
              <wp:posOffset>259715</wp:posOffset>
            </wp:positionH>
            <wp:positionV relativeFrom="paragraph">
              <wp:posOffset>54610</wp:posOffset>
            </wp:positionV>
            <wp:extent cx="156210" cy="146685"/>
            <wp:effectExtent l="0" t="0" r="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5"/>
                    <a:srcRect l="19807" r="20250"/>
                    <a:stretch/>
                  </pic:blipFill>
                  <pic:spPr bwMode="auto">
                    <a:xfrm>
                      <a:off x="0" y="0"/>
                      <a:ext cx="156210"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proofErr w:type="spellStart"/>
        <w:r w:rsidRPr="00DA6D22">
          <w:rPr>
            <w:rStyle w:val="Collegamentoipertestuale"/>
            <w:rFonts w:ascii="Maax" w:hAnsi="Maax"/>
            <w:color w:val="897AB7"/>
            <w:sz w:val="16"/>
            <w:szCs w:val="16"/>
            <w:lang w:val="en-US"/>
          </w:rPr>
          <w:t>seguici</w:t>
        </w:r>
        <w:proofErr w:type="spellEnd"/>
        <w:r w:rsidRPr="00DA6D22">
          <w:rPr>
            <w:rStyle w:val="Collegamentoipertestuale"/>
            <w:rFonts w:ascii="Maax" w:hAnsi="Maax"/>
            <w:color w:val="897AB7"/>
            <w:sz w:val="16"/>
            <w:szCs w:val="16"/>
            <w:lang w:val="en-US"/>
          </w:rPr>
          <w:t xml:space="preserve"> </w:t>
        </w:r>
        <w:proofErr w:type="spellStart"/>
        <w:r w:rsidRPr="00DA6D22">
          <w:rPr>
            <w:rStyle w:val="Collegamentoipertestuale"/>
            <w:rFonts w:ascii="Maax" w:hAnsi="Maax"/>
            <w:color w:val="897AB7"/>
            <w:sz w:val="16"/>
            <w:szCs w:val="16"/>
            <w:lang w:val="en-US"/>
          </w:rPr>
          <w:t>su</w:t>
        </w:r>
        <w:proofErr w:type="spellEnd"/>
        <w:r w:rsidRPr="00DA6D22">
          <w:rPr>
            <w:rStyle w:val="Collegamentoipertestuale"/>
            <w:rFonts w:ascii="Maax" w:hAnsi="Maax"/>
            <w:color w:val="897AB7"/>
            <w:sz w:val="16"/>
            <w:szCs w:val="16"/>
            <w:lang w:val="en-US"/>
          </w:rPr>
          <w:t xml:space="preserve"> Instagram</w:t>
        </w:r>
      </w:hyperlink>
      <w:r w:rsidRPr="00A12DB5">
        <w:rPr>
          <w:rFonts w:ascii="Maax" w:hAnsi="Maax"/>
          <w:color w:val="897AB7"/>
        </w:rPr>
        <w:fldChar w:fldCharType="begin"/>
      </w:r>
      <w:r w:rsidRPr="00DA6D22">
        <w:rPr>
          <w:rFonts w:ascii="Maax" w:hAnsi="Maax"/>
          <w:color w:val="897AB7"/>
          <w:lang w:val="en-US"/>
        </w:rPr>
        <w:instrText xml:space="preserve"> INCLUDEPICTURE "C:\\var\\folders\\qb\\xjzxp5bj3lxgwqjkhb97ctnh0000gp\\T\\com.microsoft.Word\\WebArchiveCopyPasteTempFiles\\1200px-Instagram_logo_2016.svg.png" \* MERGEFORMAT </w:instrText>
      </w:r>
      <w:r w:rsidRPr="00A12DB5">
        <w:rPr>
          <w:rFonts w:ascii="Maax" w:hAnsi="Maax"/>
          <w:color w:val="897AB7"/>
        </w:rPr>
        <w:fldChar w:fldCharType="end"/>
      </w:r>
    </w:p>
    <w:p w14:paraId="4F723A87" w14:textId="77777777" w:rsidR="008D0F6B" w:rsidRPr="00DA6D22" w:rsidRDefault="008D0F6B" w:rsidP="00A12DB5">
      <w:pPr>
        <w:rPr>
          <w:rFonts w:ascii="Maax" w:hAnsi="Maax"/>
          <w:color w:val="897AB7"/>
          <w:sz w:val="16"/>
          <w:szCs w:val="16"/>
          <w:lang w:val="en-US"/>
        </w:rPr>
      </w:pPr>
    </w:p>
    <w:p w14:paraId="1EAEC78F" w14:textId="77777777" w:rsidR="008D0F6B" w:rsidRPr="00DA6D22" w:rsidRDefault="008D0F6B" w:rsidP="00A12DB5">
      <w:pPr>
        <w:autoSpaceDE w:val="0"/>
        <w:autoSpaceDN w:val="0"/>
        <w:rPr>
          <w:rFonts w:ascii="Maax" w:hAnsi="Maax"/>
          <w:color w:val="73B967"/>
          <w:sz w:val="16"/>
          <w:szCs w:val="16"/>
          <w:lang w:val="en-US"/>
        </w:rPr>
      </w:pPr>
    </w:p>
    <w:p w14:paraId="583112D7" w14:textId="77777777" w:rsidR="00F466BD" w:rsidRPr="00DA6D22" w:rsidRDefault="00F466BD" w:rsidP="00A12DB5">
      <w:pPr>
        <w:autoSpaceDE w:val="0"/>
        <w:autoSpaceDN w:val="0"/>
        <w:rPr>
          <w:rFonts w:ascii="Maax" w:hAnsi="Maax"/>
          <w:b/>
          <w:color w:val="73B967"/>
          <w:sz w:val="16"/>
          <w:szCs w:val="16"/>
          <w:lang w:val="en-US"/>
        </w:rPr>
      </w:pPr>
    </w:p>
    <w:p w14:paraId="5E21D5F1" w14:textId="38BD7B54" w:rsidR="008D0F6B" w:rsidRPr="00DA6D22" w:rsidRDefault="008D0F6B" w:rsidP="00A12DB5">
      <w:pPr>
        <w:autoSpaceDE w:val="0"/>
        <w:autoSpaceDN w:val="0"/>
        <w:rPr>
          <w:rFonts w:ascii="Maax" w:hAnsi="Maax" w:cs="Arial"/>
          <w:b/>
          <w:color w:val="73B967"/>
          <w:sz w:val="16"/>
          <w:szCs w:val="16"/>
          <w:lang w:val="en-US"/>
        </w:rPr>
      </w:pPr>
      <w:r w:rsidRPr="00DA6D22">
        <w:rPr>
          <w:rFonts w:ascii="Maax" w:hAnsi="Maax"/>
          <w:b/>
          <w:color w:val="73B967"/>
          <w:sz w:val="16"/>
          <w:szCs w:val="16"/>
          <w:lang w:val="en-US"/>
        </w:rPr>
        <w:t>Free2Move e Free2Move e-Solutions</w:t>
      </w:r>
    </w:p>
    <w:p w14:paraId="531954CB" w14:textId="2BCCD74D" w:rsidR="008D0F6B" w:rsidRPr="00A12DB5" w:rsidRDefault="008D0F6B" w:rsidP="006417FB">
      <w:pPr>
        <w:jc w:val="both"/>
        <w:rPr>
          <w:rFonts w:ascii="Maax" w:hAnsi="Maax" w:cs="Arial"/>
          <w:color w:val="595959"/>
          <w:sz w:val="16"/>
          <w:szCs w:val="16"/>
        </w:rPr>
      </w:pPr>
      <w:r w:rsidRPr="00A12DB5">
        <w:rPr>
          <w:rFonts w:ascii="Maax" w:hAnsi="Maax"/>
          <w:color w:val="595959"/>
          <w:sz w:val="16"/>
          <w:szCs w:val="16"/>
        </w:rPr>
        <w:t>Free2Move è un marchio di mobilità globale che offre un ecosistema completo e unico per i suoi clienti privati e professionali in tutto il mondo. Basandosi su dati e tecnologia, Free2Move mette l'esperienza del cliente al centro del business per reinventare la mobilità e facilitare il passaggio alla mobilità elettr</w:t>
      </w:r>
      <w:r w:rsidR="00701F5B">
        <w:rPr>
          <w:rFonts w:ascii="Maax" w:hAnsi="Maax"/>
          <w:color w:val="595959"/>
          <w:sz w:val="16"/>
          <w:szCs w:val="16"/>
        </w:rPr>
        <w:t>i</w:t>
      </w:r>
      <w:r w:rsidRPr="00A12DB5">
        <w:rPr>
          <w:rFonts w:ascii="Maax" w:hAnsi="Maax"/>
          <w:color w:val="595959"/>
          <w:sz w:val="16"/>
          <w:szCs w:val="16"/>
        </w:rPr>
        <w:t xml:space="preserve">ca. </w:t>
      </w:r>
    </w:p>
    <w:p w14:paraId="0DD6CC36" w14:textId="34635B70" w:rsidR="008D0F6B" w:rsidRPr="00A12DB5" w:rsidRDefault="008D0F6B" w:rsidP="006417FB">
      <w:pPr>
        <w:jc w:val="both"/>
        <w:rPr>
          <w:rFonts w:ascii="Maax" w:hAnsi="Maax" w:cs="Arial"/>
          <w:color w:val="595959"/>
          <w:sz w:val="16"/>
          <w:szCs w:val="16"/>
        </w:rPr>
      </w:pPr>
      <w:r w:rsidRPr="00A12DB5">
        <w:rPr>
          <w:rFonts w:ascii="Maax" w:hAnsi="Maax"/>
          <w:color w:val="595959"/>
          <w:sz w:val="16"/>
          <w:szCs w:val="16"/>
        </w:rPr>
        <w:t xml:space="preserve">Free2Move </w:t>
      </w:r>
      <w:proofErr w:type="spellStart"/>
      <w:r w:rsidRPr="00A12DB5">
        <w:rPr>
          <w:rFonts w:ascii="Maax" w:hAnsi="Maax"/>
          <w:color w:val="595959"/>
          <w:sz w:val="16"/>
          <w:szCs w:val="16"/>
        </w:rPr>
        <w:t>eSolutions</w:t>
      </w:r>
      <w:proofErr w:type="spellEnd"/>
      <w:r w:rsidRPr="00A12DB5">
        <w:rPr>
          <w:rFonts w:ascii="Maax" w:hAnsi="Maax"/>
          <w:color w:val="595959"/>
          <w:sz w:val="16"/>
          <w:szCs w:val="16"/>
        </w:rPr>
        <w:t xml:space="preserve"> è una joint venture tra </w:t>
      </w:r>
      <w:proofErr w:type="spellStart"/>
      <w:r w:rsidRPr="00A12DB5">
        <w:rPr>
          <w:rFonts w:ascii="Maax" w:hAnsi="Maax"/>
          <w:color w:val="595959"/>
          <w:sz w:val="16"/>
          <w:szCs w:val="16"/>
        </w:rPr>
        <w:t>Stellantis</w:t>
      </w:r>
      <w:proofErr w:type="spellEnd"/>
      <w:r w:rsidRPr="00A12DB5">
        <w:rPr>
          <w:rFonts w:ascii="Maax" w:hAnsi="Maax"/>
          <w:color w:val="595959"/>
          <w:sz w:val="16"/>
          <w:szCs w:val="16"/>
        </w:rPr>
        <w:t xml:space="preserve"> e </w:t>
      </w:r>
      <w:r w:rsidR="00C47CAB">
        <w:rPr>
          <w:rFonts w:ascii="Maax" w:hAnsi="Maax"/>
          <w:color w:val="595959"/>
          <w:sz w:val="16"/>
          <w:szCs w:val="16"/>
        </w:rPr>
        <w:t>NHOA</w:t>
      </w:r>
      <w:r w:rsidR="008D53D7">
        <w:rPr>
          <w:rFonts w:ascii="Maax" w:hAnsi="Maax"/>
          <w:color w:val="595959"/>
          <w:sz w:val="16"/>
          <w:szCs w:val="16"/>
        </w:rPr>
        <w:t xml:space="preserve"> (precedentemente </w:t>
      </w:r>
      <w:proofErr w:type="spellStart"/>
      <w:r w:rsidR="008D53D7">
        <w:rPr>
          <w:rFonts w:ascii="Maax" w:hAnsi="Maax"/>
          <w:color w:val="595959"/>
          <w:sz w:val="16"/>
          <w:szCs w:val="16"/>
        </w:rPr>
        <w:t>Engie</w:t>
      </w:r>
      <w:proofErr w:type="spellEnd"/>
      <w:r w:rsidR="008D53D7">
        <w:rPr>
          <w:rFonts w:ascii="Maax" w:hAnsi="Maax"/>
          <w:color w:val="595959"/>
          <w:sz w:val="16"/>
          <w:szCs w:val="16"/>
        </w:rPr>
        <w:t xml:space="preserve"> EPS)</w:t>
      </w:r>
      <w:r w:rsidRPr="00A12DB5">
        <w:rPr>
          <w:rFonts w:ascii="Maax" w:hAnsi="Maax"/>
          <w:color w:val="595959"/>
          <w:sz w:val="16"/>
          <w:szCs w:val="16"/>
        </w:rPr>
        <w:t>, che mira a diventare un leader nella progettazione, sviluppo, produzione e distribuzione di prodotti per la mobilità elettrica. In uno spirito di innovazione e come pioniere, l'azienda guiderà la transizione verso nuove forme di mobilità elettrica, per contribuire alla riduzione delle emissioni di CO2.</w:t>
      </w:r>
    </w:p>
    <w:p w14:paraId="0464ECA4" w14:textId="12C999D8" w:rsidR="008D0F6B" w:rsidRPr="00A12DB5" w:rsidRDefault="008D0F6B" w:rsidP="006417FB">
      <w:pPr>
        <w:jc w:val="both"/>
        <w:rPr>
          <w:rFonts w:ascii="Maax" w:hAnsi="Maax"/>
          <w:color w:val="897AB7"/>
          <w:sz w:val="16"/>
          <w:szCs w:val="16"/>
        </w:rPr>
      </w:pPr>
      <w:r w:rsidRPr="00A12DB5">
        <w:rPr>
          <w:rFonts w:ascii="Maax" w:hAnsi="Maax"/>
          <w:color w:val="595959"/>
          <w:sz w:val="16"/>
          <w:szCs w:val="16"/>
        </w:rPr>
        <w:t xml:space="preserve">Visitate i nostri siti web: </w:t>
      </w:r>
      <w:r w:rsidRPr="00A12DB5">
        <w:rPr>
          <w:rFonts w:ascii="Maax" w:hAnsi="Maax"/>
          <w:color w:val="897AB7"/>
          <w:sz w:val="16"/>
          <w:szCs w:val="16"/>
        </w:rPr>
        <w:t>www.free2move.com</w:t>
      </w:r>
      <w:r w:rsidRPr="00A12DB5">
        <w:rPr>
          <w:rFonts w:ascii="Maax" w:hAnsi="Maax"/>
          <w:color w:val="595959"/>
          <w:sz w:val="16"/>
          <w:szCs w:val="16"/>
        </w:rPr>
        <w:t xml:space="preserve">, </w:t>
      </w:r>
      <w:hyperlink r:id="rId17" w:history="1">
        <w:r w:rsidRPr="000F0695">
          <w:rPr>
            <w:rStyle w:val="Collegamentoipertestuale"/>
            <w:rFonts w:ascii="Maax" w:hAnsi="Maax"/>
            <w:color w:val="8A7AB7"/>
            <w:sz w:val="16"/>
            <w:szCs w:val="16"/>
          </w:rPr>
          <w:t>www.esolutions.free2move.com/</w:t>
        </w:r>
      </w:hyperlink>
    </w:p>
    <w:p w14:paraId="7E12B75D" w14:textId="77777777" w:rsidR="008D0F6B" w:rsidRPr="00A12DB5" w:rsidRDefault="008D0F6B" w:rsidP="00A12DB5">
      <w:pPr>
        <w:rPr>
          <w:rFonts w:ascii="Maax" w:hAnsi="Maax"/>
          <w:color w:val="897AB7"/>
          <w:sz w:val="16"/>
          <w:szCs w:val="16"/>
        </w:rPr>
      </w:pPr>
    </w:p>
    <w:p w14:paraId="6C22D7BE" w14:textId="70140FFE" w:rsidR="008D0F6B" w:rsidRPr="00A12DB5" w:rsidRDefault="00A01ABD" w:rsidP="00A12DB5">
      <w:pPr>
        <w:rPr>
          <w:rStyle w:val="Collegamentoipertestuale"/>
          <w:rFonts w:ascii="Maax" w:hAnsi="Maax" w:cs="Arial"/>
          <w:color w:val="897AB7"/>
          <w:sz w:val="16"/>
          <w:szCs w:val="16"/>
        </w:rPr>
      </w:pPr>
      <w:r w:rsidRPr="00A12DB5">
        <w:rPr>
          <w:rFonts w:ascii="Maax" w:hAnsi="Maax"/>
          <w:noProof/>
          <w:sz w:val="20"/>
          <w:szCs w:val="20"/>
          <w:lang w:eastAsia="it-IT"/>
        </w:rPr>
        <w:drawing>
          <wp:anchor distT="0" distB="0" distL="114300" distR="114300" simplePos="0" relativeHeight="251662336" behindDoc="0" locked="0" layoutInCell="1" allowOverlap="1" wp14:anchorId="0FBB83D2" wp14:editId="0CBE0215">
            <wp:simplePos x="0" y="0"/>
            <wp:positionH relativeFrom="margin">
              <wp:posOffset>246380</wp:posOffset>
            </wp:positionH>
            <wp:positionV relativeFrom="paragraph">
              <wp:posOffset>4445</wp:posOffset>
            </wp:positionV>
            <wp:extent cx="132715" cy="132080"/>
            <wp:effectExtent l="0" t="0" r="635"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32715" cy="13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008D0F6B" w:rsidRPr="00A12DB5">
          <w:rPr>
            <w:rStyle w:val="Collegamentoipertestuale"/>
            <w:rFonts w:ascii="Maax" w:hAnsi="Maax"/>
            <w:color w:val="897AB7"/>
            <w:sz w:val="16"/>
            <w:szCs w:val="16"/>
          </w:rPr>
          <w:t>seguici su LinkedIn</w:t>
        </w:r>
      </w:hyperlink>
    </w:p>
    <w:p w14:paraId="2ED70BD2" w14:textId="77777777" w:rsidR="008D0F6B" w:rsidRPr="00A12DB5" w:rsidRDefault="008D0F6B" w:rsidP="00A12DB5">
      <w:pPr>
        <w:autoSpaceDE w:val="0"/>
        <w:autoSpaceDN w:val="0"/>
        <w:rPr>
          <w:rFonts w:ascii="Maax" w:hAnsi="Maax" w:cs="Arial"/>
          <w:color w:val="897AB7"/>
          <w:sz w:val="16"/>
          <w:szCs w:val="16"/>
        </w:rPr>
      </w:pPr>
      <w:r w:rsidRPr="00A12DB5">
        <w:rPr>
          <w:rFonts w:ascii="Calibri" w:hAnsi="Calibri" w:cs="Calibri"/>
          <w:color w:val="897AB7"/>
          <w:sz w:val="16"/>
          <w:szCs w:val="16"/>
        </w:rPr>
        <w:t> </w:t>
      </w:r>
    </w:p>
    <w:p w14:paraId="50A6A528" w14:textId="77777777" w:rsidR="00A01ABD" w:rsidRPr="00A12DB5" w:rsidRDefault="00A01ABD" w:rsidP="00A12DB5">
      <w:pPr>
        <w:autoSpaceDE w:val="0"/>
        <w:autoSpaceDN w:val="0"/>
        <w:rPr>
          <w:rFonts w:ascii="Maax" w:hAnsi="Maax"/>
          <w:color w:val="73B967"/>
          <w:sz w:val="16"/>
          <w:szCs w:val="16"/>
        </w:rPr>
      </w:pPr>
    </w:p>
    <w:p w14:paraId="241AE013" w14:textId="77777777" w:rsidR="00A01ABD" w:rsidRPr="00A12DB5" w:rsidRDefault="00A01ABD" w:rsidP="00A12DB5">
      <w:pPr>
        <w:autoSpaceDE w:val="0"/>
        <w:autoSpaceDN w:val="0"/>
        <w:rPr>
          <w:rFonts w:ascii="Maax" w:hAnsi="Maax"/>
          <w:color w:val="73B967"/>
          <w:sz w:val="16"/>
          <w:szCs w:val="16"/>
        </w:rPr>
      </w:pPr>
    </w:p>
    <w:p w14:paraId="0AED52A1" w14:textId="77777777" w:rsidR="008D0F6B" w:rsidRPr="00A12DB5" w:rsidRDefault="008D0F6B" w:rsidP="00A12DB5">
      <w:pPr>
        <w:autoSpaceDE w:val="0"/>
        <w:autoSpaceDN w:val="0"/>
        <w:rPr>
          <w:rFonts w:ascii="Maax" w:hAnsi="Maax" w:cs="Arial"/>
          <w:b/>
          <w:color w:val="0EB5F2"/>
          <w:sz w:val="16"/>
          <w:szCs w:val="16"/>
        </w:rPr>
      </w:pPr>
      <w:r w:rsidRPr="00A12DB5">
        <w:rPr>
          <w:rFonts w:ascii="Maax" w:hAnsi="Maax"/>
          <w:b/>
          <w:color w:val="73B967"/>
          <w:sz w:val="16"/>
          <w:szCs w:val="16"/>
        </w:rPr>
        <w:t>CONTATTI</w:t>
      </w:r>
      <w:r w:rsidRPr="00A12DB5">
        <w:rPr>
          <w:rFonts w:ascii="Calibri" w:hAnsi="Calibri" w:cs="Calibri"/>
          <w:b/>
          <w:color w:val="73B967"/>
          <w:sz w:val="16"/>
          <w:szCs w:val="16"/>
        </w:rPr>
        <w:t>     </w:t>
      </w:r>
      <w:r w:rsidRPr="00A12DB5">
        <w:rPr>
          <w:rFonts w:ascii="Maax" w:hAnsi="Maax"/>
          <w:b/>
          <w:color w:val="45C19F"/>
          <w:sz w:val="16"/>
          <w:szCs w:val="16"/>
        </w:rPr>
        <w:t xml:space="preserve"> </w:t>
      </w:r>
      <w:r w:rsidRPr="00A12DB5">
        <w:rPr>
          <w:rFonts w:ascii="Calibri" w:hAnsi="Calibri" w:cs="Calibri"/>
          <w:b/>
          <w:color w:val="45C19F"/>
          <w:sz w:val="16"/>
          <w:szCs w:val="16"/>
        </w:rPr>
        <w:t> </w:t>
      </w:r>
      <w:r w:rsidRPr="00A12DB5">
        <w:rPr>
          <w:rFonts w:ascii="Calibri" w:hAnsi="Calibri" w:cs="Calibri"/>
          <w:b/>
          <w:color w:val="0EB5F2"/>
          <w:sz w:val="16"/>
          <w:szCs w:val="16"/>
        </w:rPr>
        <w:t>                  </w:t>
      </w:r>
      <w:r w:rsidRPr="00A12DB5">
        <w:rPr>
          <w:rFonts w:ascii="Maax" w:hAnsi="Maax"/>
          <w:b/>
          <w:color w:val="0EB5F2"/>
          <w:sz w:val="16"/>
          <w:szCs w:val="16"/>
        </w:rPr>
        <w:t xml:space="preserve"> </w:t>
      </w:r>
    </w:p>
    <w:p w14:paraId="4D87AE13" w14:textId="4E66A0BD" w:rsidR="008D0F6B" w:rsidRPr="0007142A" w:rsidRDefault="008D0F6B" w:rsidP="00A12DB5">
      <w:pPr>
        <w:rPr>
          <w:rFonts w:ascii="Maax" w:hAnsi="Maax"/>
          <w:bCs/>
          <w:color w:val="45C19F"/>
        </w:rPr>
      </w:pPr>
      <w:r w:rsidRPr="0007142A">
        <w:rPr>
          <w:rFonts w:ascii="Maax" w:hAnsi="Maax"/>
          <w:b/>
          <w:color w:val="6D6D6D"/>
          <w:sz w:val="16"/>
          <w:szCs w:val="16"/>
        </w:rPr>
        <w:t>Ufficio stampa NHOA</w:t>
      </w:r>
      <w:r w:rsidRPr="0007142A">
        <w:rPr>
          <w:rFonts w:ascii="Maax" w:hAnsi="Maax"/>
          <w:color w:val="6D6D6D"/>
          <w:sz w:val="16"/>
          <w:szCs w:val="16"/>
        </w:rPr>
        <w:t>:</w:t>
      </w:r>
      <w:r w:rsidRPr="0007142A">
        <w:rPr>
          <w:rFonts w:ascii="Maax" w:hAnsi="Maax"/>
          <w:bCs/>
          <w:color w:val="6D6D6D"/>
          <w:sz w:val="16"/>
          <w:szCs w:val="16"/>
        </w:rPr>
        <w:t xml:space="preserve"> Image Building, +39 02 89011300, </w:t>
      </w:r>
      <w:hyperlink r:id="rId19" w:history="1">
        <w:r w:rsidRPr="0007142A">
          <w:rPr>
            <w:rStyle w:val="Collegamentoipertestuale"/>
            <w:rFonts w:ascii="Maax" w:hAnsi="Maax"/>
            <w:color w:val="897AB7"/>
            <w:sz w:val="16"/>
            <w:szCs w:val="16"/>
          </w:rPr>
          <w:t>nhoa@imagebuilding.it</w:t>
        </w:r>
      </w:hyperlink>
      <w:r w:rsidRPr="0007142A">
        <w:rPr>
          <w:rFonts w:ascii="Maax" w:hAnsi="Maax"/>
          <w:bCs/>
          <w:color w:val="897AB7"/>
          <w:sz w:val="16"/>
          <w:szCs w:val="16"/>
        </w:rPr>
        <w:t xml:space="preserve"> </w:t>
      </w:r>
      <w:r w:rsidRPr="0007142A">
        <w:rPr>
          <w:rFonts w:ascii="Maax" w:hAnsi="Maax"/>
          <w:bCs/>
          <w:color w:val="897AB7"/>
        </w:rPr>
        <w:t xml:space="preserve"> </w:t>
      </w:r>
    </w:p>
    <w:p w14:paraId="692DE298" w14:textId="399AA408" w:rsidR="008D0F6B" w:rsidRPr="00A12DB5" w:rsidRDefault="00F43874" w:rsidP="00A12DB5">
      <w:pPr>
        <w:rPr>
          <w:rFonts w:ascii="Maax" w:hAnsi="Maax" w:cs="Arial"/>
          <w:color w:val="897AB7"/>
          <w:sz w:val="16"/>
          <w:szCs w:val="16"/>
        </w:rPr>
      </w:pPr>
      <w:r>
        <w:rPr>
          <w:rFonts w:ascii="Maax" w:hAnsi="Maax"/>
          <w:b/>
          <w:color w:val="6D6D6D"/>
          <w:sz w:val="16"/>
          <w:szCs w:val="16"/>
        </w:rPr>
        <w:t>Comunicazione Corporate e Istituzionale</w:t>
      </w:r>
      <w:r w:rsidR="008D0F6B" w:rsidRPr="00A12DB5">
        <w:rPr>
          <w:rFonts w:ascii="Maax" w:hAnsi="Maax"/>
          <w:b/>
          <w:color w:val="6D6D6D"/>
          <w:sz w:val="16"/>
          <w:szCs w:val="16"/>
        </w:rPr>
        <w:t xml:space="preserve"> NHOA</w:t>
      </w:r>
      <w:r w:rsidR="008D0F6B" w:rsidRPr="00A12DB5">
        <w:rPr>
          <w:rFonts w:ascii="Maax" w:hAnsi="Maax"/>
          <w:color w:val="6D6D6D"/>
          <w:sz w:val="16"/>
          <w:szCs w:val="16"/>
        </w:rPr>
        <w:t>:</w:t>
      </w:r>
      <w:r w:rsidR="008D0F6B" w:rsidRPr="00A12DB5">
        <w:rPr>
          <w:rFonts w:ascii="Maax" w:hAnsi="Maax"/>
          <w:bCs/>
          <w:sz w:val="16"/>
          <w:szCs w:val="16"/>
        </w:rPr>
        <w:t xml:space="preserve"> </w:t>
      </w:r>
      <w:r w:rsidR="008D0F6B" w:rsidRPr="00A12DB5">
        <w:rPr>
          <w:rFonts w:ascii="Maax" w:hAnsi="Maax"/>
          <w:bCs/>
          <w:color w:val="6D6D6D"/>
          <w:sz w:val="16"/>
          <w:szCs w:val="16"/>
        </w:rPr>
        <w:t xml:space="preserve">Cristina Cremonesi, +39 345 5708686, </w:t>
      </w:r>
      <w:hyperlink r:id="rId20" w:history="1">
        <w:r w:rsidR="008D0F6B" w:rsidRPr="00A12DB5">
          <w:rPr>
            <w:rStyle w:val="Collegamentoipertestuale"/>
            <w:rFonts w:ascii="Maax" w:hAnsi="Maax"/>
            <w:color w:val="897AB7"/>
            <w:sz w:val="16"/>
            <w:szCs w:val="16"/>
          </w:rPr>
          <w:t>ir@nhoa.energy</w:t>
        </w:r>
      </w:hyperlink>
    </w:p>
    <w:p w14:paraId="4C30FD09" w14:textId="77777777" w:rsidR="008D0F6B" w:rsidRPr="00A12DB5" w:rsidRDefault="008D0F6B" w:rsidP="00A12DB5">
      <w:pPr>
        <w:rPr>
          <w:rFonts w:ascii="Maax" w:hAnsi="Maax"/>
          <w:color w:val="6D6D6D"/>
          <w:sz w:val="16"/>
          <w:szCs w:val="16"/>
        </w:rPr>
      </w:pPr>
    </w:p>
    <w:p w14:paraId="6BC98AF2" w14:textId="77777777" w:rsidR="008D0F6B" w:rsidRPr="00A12DB5" w:rsidRDefault="008D0F6B" w:rsidP="00A12DB5">
      <w:pPr>
        <w:rPr>
          <w:rFonts w:ascii="Maax" w:hAnsi="Maax"/>
          <w:b/>
          <w:color w:val="6D6D6D"/>
          <w:sz w:val="16"/>
          <w:szCs w:val="16"/>
          <w:lang w:val="en-US"/>
        </w:rPr>
      </w:pPr>
      <w:r w:rsidRPr="00A12DB5">
        <w:rPr>
          <w:rFonts w:ascii="Maax" w:hAnsi="Maax"/>
          <w:b/>
          <w:color w:val="6D6D6D"/>
          <w:sz w:val="16"/>
          <w:szCs w:val="16"/>
          <w:lang w:val="en-US"/>
        </w:rPr>
        <w:t xml:space="preserve">Free2Move </w:t>
      </w:r>
      <w:proofErr w:type="spellStart"/>
      <w:r w:rsidRPr="00A12DB5">
        <w:rPr>
          <w:rFonts w:ascii="Maax" w:hAnsi="Maax"/>
          <w:b/>
          <w:color w:val="6D6D6D"/>
          <w:sz w:val="16"/>
          <w:szCs w:val="16"/>
          <w:lang w:val="en-US"/>
        </w:rPr>
        <w:t>eSolutions</w:t>
      </w:r>
      <w:proofErr w:type="spellEnd"/>
      <w:r w:rsidRPr="00A12DB5">
        <w:rPr>
          <w:rFonts w:ascii="Maax" w:hAnsi="Maax"/>
          <w:b/>
          <w:color w:val="6D6D6D"/>
          <w:sz w:val="16"/>
          <w:szCs w:val="16"/>
          <w:lang w:val="en-US"/>
        </w:rPr>
        <w:t xml:space="preserve"> Communication</w:t>
      </w:r>
    </w:p>
    <w:p w14:paraId="7F07D742" w14:textId="40F40EC0" w:rsidR="00A12DB5" w:rsidRPr="00DA6D22" w:rsidRDefault="00A12DB5" w:rsidP="00A12DB5">
      <w:pPr>
        <w:rPr>
          <w:rFonts w:ascii="Maax" w:hAnsi="Maax"/>
          <w:bCs/>
          <w:color w:val="8A7AB7"/>
          <w:sz w:val="16"/>
          <w:szCs w:val="16"/>
          <w:lang w:val="en-US"/>
        </w:rPr>
      </w:pPr>
      <w:r w:rsidRPr="00DD1EC2">
        <w:rPr>
          <w:rFonts w:ascii="Maax" w:hAnsi="Maax"/>
          <w:bCs/>
          <w:color w:val="6D6D6D"/>
          <w:sz w:val="16"/>
          <w:szCs w:val="16"/>
          <w:lang w:val="en-GB"/>
        </w:rPr>
        <w:t xml:space="preserve">Natalia </w:t>
      </w:r>
      <w:proofErr w:type="spellStart"/>
      <w:r w:rsidRPr="00DD1EC2">
        <w:rPr>
          <w:rFonts w:ascii="Maax" w:hAnsi="Maax"/>
          <w:bCs/>
          <w:color w:val="6D6D6D"/>
          <w:sz w:val="16"/>
          <w:szCs w:val="16"/>
          <w:lang w:val="en-GB"/>
        </w:rPr>
        <w:t>Helueni</w:t>
      </w:r>
      <w:proofErr w:type="spellEnd"/>
      <w:r w:rsidRPr="00DD1EC2">
        <w:rPr>
          <w:rFonts w:ascii="Maax" w:hAnsi="Maax"/>
          <w:bCs/>
          <w:color w:val="6D6D6D"/>
          <w:sz w:val="16"/>
          <w:szCs w:val="16"/>
          <w:lang w:val="en-GB"/>
        </w:rPr>
        <w:t xml:space="preserve">, </w:t>
      </w:r>
      <w:hyperlink r:id="rId21">
        <w:r w:rsidRPr="00DD1EC2">
          <w:rPr>
            <w:rFonts w:ascii="Maax" w:hAnsi="Maax"/>
            <w:bCs/>
            <w:color w:val="6D6D6D"/>
            <w:sz w:val="16"/>
            <w:szCs w:val="16"/>
            <w:lang w:val="en-GB"/>
          </w:rPr>
          <w:t>+39 333 2148455</w:t>
        </w:r>
      </w:hyperlink>
      <w:r w:rsidRPr="00DD1EC2">
        <w:rPr>
          <w:rFonts w:ascii="Maax" w:hAnsi="Maax"/>
          <w:bCs/>
          <w:color w:val="6D6D6D"/>
          <w:sz w:val="16"/>
          <w:szCs w:val="16"/>
          <w:lang w:val="en-GB"/>
        </w:rPr>
        <w:t xml:space="preserve">, </w:t>
      </w:r>
      <w:r w:rsidR="00DA6D22" w:rsidRPr="00DA6D22">
        <w:rPr>
          <w:rStyle w:val="Collegamentoipertestuale"/>
          <w:rFonts w:ascii="Maax" w:hAnsi="Maax"/>
          <w:color w:val="897AB7"/>
          <w:sz w:val="16"/>
          <w:szCs w:val="16"/>
        </w:rPr>
        <w:t>natalia.helueni@f2m-esolutions.com</w:t>
      </w:r>
    </w:p>
    <w:p w14:paraId="212AB79F" w14:textId="77777777" w:rsidR="00A12DB5" w:rsidRDefault="00A12DB5" w:rsidP="00A12DB5">
      <w:pPr>
        <w:rPr>
          <w:rStyle w:val="Collegamentoipertestuale"/>
          <w:rFonts w:ascii="Maax" w:hAnsi="Maax"/>
          <w:color w:val="897AB7"/>
          <w:sz w:val="16"/>
          <w:szCs w:val="16"/>
        </w:rPr>
      </w:pPr>
      <w:r w:rsidRPr="00A12DB5">
        <w:rPr>
          <w:rFonts w:ascii="Maax" w:hAnsi="Maax"/>
          <w:bCs/>
          <w:color w:val="6D6D6D"/>
          <w:sz w:val="16"/>
          <w:szCs w:val="16"/>
        </w:rPr>
        <w:t>Marco Belletti, +39 334 6004837</w:t>
      </w:r>
      <w:r w:rsidRPr="00A12DB5">
        <w:rPr>
          <w:rFonts w:ascii="Maax" w:hAnsi="Maax"/>
          <w:sz w:val="16"/>
          <w:szCs w:val="16"/>
        </w:rPr>
        <w:t xml:space="preserve">, </w:t>
      </w:r>
      <w:hyperlink r:id="rId22" w:history="1">
        <w:r w:rsidRPr="00A12DB5">
          <w:rPr>
            <w:rStyle w:val="Collegamentoipertestuale"/>
            <w:rFonts w:ascii="Maax" w:hAnsi="Maax"/>
            <w:color w:val="897AB7"/>
            <w:sz w:val="16"/>
            <w:szCs w:val="16"/>
          </w:rPr>
          <w:t>marco.belletti@f2m-esolutions.com</w:t>
        </w:r>
      </w:hyperlink>
    </w:p>
    <w:p w14:paraId="03038C8B" w14:textId="2E50598F" w:rsidR="005B5658" w:rsidRPr="00A12DB5" w:rsidRDefault="008D0F6B" w:rsidP="00A12DB5">
      <w:pPr>
        <w:rPr>
          <w:rFonts w:ascii="Maax" w:hAnsi="Maax"/>
          <w:bCs/>
          <w:color w:val="6D6D6D"/>
          <w:sz w:val="16"/>
          <w:szCs w:val="16"/>
        </w:rPr>
      </w:pPr>
      <w:r w:rsidRPr="00A12DB5">
        <w:rPr>
          <w:rFonts w:ascii="Maax" w:hAnsi="Maax"/>
        </w:rPr>
        <w:fldChar w:fldCharType="begin"/>
      </w:r>
      <w:r w:rsidRPr="00A12DB5">
        <w:rPr>
          <w:rFonts w:ascii="Maax" w:hAnsi="Maax"/>
        </w:rPr>
        <w:instrText xml:space="preserve"> INCLUDEPICTURE "C:\\var\\folders\\qb\\xjzxp5bj3lxgwqjkhb97ctnh0000gp\\T\\com.microsoft.Word\\WebArchiveCopyPasteTempFiles\\Instagram-logo.png" \* MERGEFORMAT </w:instrText>
      </w:r>
      <w:r w:rsidRPr="00A12DB5">
        <w:rPr>
          <w:rFonts w:ascii="Maax" w:hAnsi="Maax"/>
        </w:rPr>
        <w:fldChar w:fldCharType="end"/>
      </w:r>
    </w:p>
    <w:sectPr w:rsidR="005B5658" w:rsidRPr="00A12DB5" w:rsidSect="006758EF">
      <w:headerReference w:type="default" r:id="rId23"/>
      <w:footerReference w:type="even" r:id="rId24"/>
      <w:footerReference w:type="default" r:id="rId25"/>
      <w:pgSz w:w="11906" w:h="16838"/>
      <w:pgMar w:top="20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B379" w14:textId="77777777" w:rsidR="008E7C1C" w:rsidRDefault="008E7C1C" w:rsidP="00937FC1">
      <w:r>
        <w:separator/>
      </w:r>
    </w:p>
  </w:endnote>
  <w:endnote w:type="continuationSeparator" w:id="0">
    <w:p w14:paraId="7D537E0E" w14:textId="77777777" w:rsidR="008E7C1C" w:rsidRDefault="008E7C1C" w:rsidP="00937FC1">
      <w:r>
        <w:continuationSeparator/>
      </w:r>
    </w:p>
  </w:endnote>
  <w:endnote w:type="continuationNotice" w:id="1">
    <w:p w14:paraId="3648F4CF" w14:textId="77777777" w:rsidR="008E7C1C" w:rsidRDefault="008E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ax">
    <w:panose1 w:val="02000506000000020003"/>
    <w:charset w:val="4D"/>
    <w:family w:val="auto"/>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26183390"/>
      <w:docPartObj>
        <w:docPartGallery w:val="Page Numbers (Bottom of Page)"/>
        <w:docPartUnique/>
      </w:docPartObj>
    </w:sdtPr>
    <w:sdtEndPr>
      <w:rPr>
        <w:rStyle w:val="Numeropagina"/>
      </w:rPr>
    </w:sdtEndPr>
    <w:sdtContent>
      <w:p w14:paraId="64CA462C" w14:textId="56AAB139" w:rsidR="000426F9" w:rsidRDefault="000426F9" w:rsidP="00AF10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C5D9F">
          <w:rPr>
            <w:rStyle w:val="Numeropagina"/>
          </w:rPr>
          <w:t>1</w:t>
        </w:r>
        <w:r>
          <w:rPr>
            <w:rStyle w:val="Numeropagina"/>
          </w:rPr>
          <w:fldChar w:fldCharType="end"/>
        </w:r>
      </w:p>
    </w:sdtContent>
  </w:sdt>
  <w:p w14:paraId="1972D10B" w14:textId="77777777" w:rsidR="000426F9" w:rsidRDefault="000426F9" w:rsidP="000426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98A3" w14:textId="2D1056DC" w:rsidR="000426F9" w:rsidRDefault="000426F9" w:rsidP="00AF1020">
    <w:pPr>
      <w:pStyle w:val="Pidipagina"/>
      <w:framePr w:wrap="none" w:vAnchor="text" w:hAnchor="margin" w:xAlign="right" w:y="1"/>
      <w:rPr>
        <w:rStyle w:val="Numeropagina"/>
      </w:rPr>
    </w:pPr>
  </w:p>
  <w:p w14:paraId="79603971" w14:textId="77777777" w:rsidR="000426F9" w:rsidRDefault="000426F9" w:rsidP="000426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5ACA" w14:textId="77777777" w:rsidR="008E7C1C" w:rsidRDefault="008E7C1C" w:rsidP="00937FC1">
      <w:r>
        <w:separator/>
      </w:r>
    </w:p>
  </w:footnote>
  <w:footnote w:type="continuationSeparator" w:id="0">
    <w:p w14:paraId="7FE1F97C" w14:textId="77777777" w:rsidR="008E7C1C" w:rsidRDefault="008E7C1C" w:rsidP="00937FC1">
      <w:r>
        <w:continuationSeparator/>
      </w:r>
    </w:p>
  </w:footnote>
  <w:footnote w:type="continuationNotice" w:id="1">
    <w:p w14:paraId="29A44E5C" w14:textId="77777777" w:rsidR="008E7C1C" w:rsidRDefault="008E7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8121" w14:textId="77777777" w:rsidR="00236044" w:rsidRDefault="0022650D" w:rsidP="00236044">
    <w:pPr>
      <w:pStyle w:val="Intestazione"/>
      <w:jc w:val="center"/>
      <w:rPr>
        <w:rFonts w:ascii="Arial" w:hAnsi="Arial" w:cs="Arial"/>
        <w:b/>
        <w:bCs/>
        <w:color w:val="383836"/>
        <w:sz w:val="20"/>
        <w:szCs w:val="20"/>
      </w:rPr>
    </w:pPr>
    <w:r>
      <w:rPr>
        <w:noProof/>
      </w:rPr>
      <w:drawing>
        <wp:anchor distT="0" distB="0" distL="114300" distR="114300" simplePos="0" relativeHeight="251663360" behindDoc="0" locked="0" layoutInCell="1" allowOverlap="1" wp14:anchorId="5649AD0A" wp14:editId="5561838F">
          <wp:simplePos x="0" y="0"/>
          <wp:positionH relativeFrom="column">
            <wp:posOffset>4842192</wp:posOffset>
          </wp:positionH>
          <wp:positionV relativeFrom="paragraph">
            <wp:posOffset>-245427</wp:posOffset>
          </wp:positionV>
          <wp:extent cx="1000125" cy="1000125"/>
          <wp:effectExtent l="0" t="0" r="9525" b="9525"/>
          <wp:wrapThrough wrapText="bothSides">
            <wp:wrapPolygon edited="0">
              <wp:start x="0" y="0"/>
              <wp:lineTo x="0" y="21394"/>
              <wp:lineTo x="21394" y="21394"/>
              <wp:lineTo x="21394"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006175DE">
      <w:rPr>
        <w:noProof/>
        <w:lang w:eastAsia="it-IT"/>
      </w:rPr>
      <w:drawing>
        <wp:anchor distT="0" distB="0" distL="114300" distR="114300" simplePos="0" relativeHeight="251657216" behindDoc="0" locked="0" layoutInCell="1" allowOverlap="1" wp14:anchorId="15D2AB6B" wp14:editId="4C0EC526">
          <wp:simplePos x="0" y="0"/>
          <wp:positionH relativeFrom="column">
            <wp:posOffset>-205740</wp:posOffset>
          </wp:positionH>
          <wp:positionV relativeFrom="paragraph">
            <wp:posOffset>-59055</wp:posOffset>
          </wp:positionV>
          <wp:extent cx="1664335" cy="5384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6522" t="38795" r="17210" b="39815"/>
                  <a:stretch>
                    <a:fillRect/>
                  </a:stretch>
                </pic:blipFill>
                <pic:spPr bwMode="auto">
                  <a:xfrm>
                    <a:off x="0" y="0"/>
                    <a:ext cx="1664335"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383836"/>
        <w:sz w:val="20"/>
        <w:szCs w:val="20"/>
      </w:rPr>
      <w:t xml:space="preserve">                            </w:t>
    </w:r>
  </w:p>
  <w:p w14:paraId="6C9D028D" w14:textId="502BC6F3" w:rsidR="005C5D9F" w:rsidRPr="00236044" w:rsidRDefault="007826C3" w:rsidP="00236044">
    <w:pPr>
      <w:pStyle w:val="Intestazione"/>
      <w:ind w:left="1701"/>
      <w:jc w:val="center"/>
      <w:rPr>
        <w:rFonts w:ascii="Arial" w:hAnsi="Arial" w:cs="Arial"/>
        <w:b/>
        <w:bCs/>
        <w:color w:val="383836"/>
        <w:sz w:val="20"/>
        <w:szCs w:val="20"/>
      </w:rPr>
    </w:pPr>
    <w:r>
      <w:rPr>
        <w:rFonts w:ascii="Arial" w:hAnsi="Arial" w:cs="Arial"/>
        <w:b/>
        <w:bCs/>
        <w:color w:val="383836"/>
        <w:sz w:val="20"/>
        <w:szCs w:val="20"/>
      </w:rPr>
      <w:t>COMUNICATO STAMPA</w:t>
    </w:r>
  </w:p>
  <w:p w14:paraId="0EF8A79E" w14:textId="74431430" w:rsidR="006758EF" w:rsidRDefault="006758EF" w:rsidP="00A93824">
    <w:pPr>
      <w:pStyle w:val="Intestazione"/>
      <w:jc w:val="right"/>
      <w:rPr>
        <w:rFonts w:ascii="Arial" w:hAnsi="Arial" w:cs="Arial"/>
        <w:b/>
        <w:bCs/>
        <w:sz w:val="20"/>
        <w:szCs w:val="20"/>
      </w:rPr>
    </w:pPr>
  </w:p>
  <w:p w14:paraId="4C6A73B1" w14:textId="160CEBD0" w:rsidR="006758EF" w:rsidRDefault="006758EF" w:rsidP="00A93824">
    <w:pPr>
      <w:pStyle w:val="Intestazione"/>
      <w:jc w:val="right"/>
      <w:rPr>
        <w:rFonts w:ascii="Arial" w:hAnsi="Arial" w:cs="Arial"/>
        <w:b/>
        <w:bCs/>
        <w:sz w:val="20"/>
        <w:szCs w:val="20"/>
      </w:rPr>
    </w:pPr>
  </w:p>
  <w:p w14:paraId="347D1D5B" w14:textId="54257F7F" w:rsidR="006758EF" w:rsidRDefault="006758EF" w:rsidP="00A93824">
    <w:pPr>
      <w:pStyle w:val="Intestazione"/>
      <w:jc w:val="right"/>
      <w:rPr>
        <w:rFonts w:ascii="Arial" w:hAnsi="Arial" w:cs="Arial"/>
        <w:b/>
        <w:bCs/>
        <w:sz w:val="20"/>
        <w:szCs w:val="20"/>
      </w:rPr>
    </w:pPr>
  </w:p>
  <w:p w14:paraId="226737C6" w14:textId="77777777" w:rsidR="00F466BD" w:rsidRDefault="00F466BD" w:rsidP="00F466BD">
    <w:pPr>
      <w:pStyle w:val="Intestazione"/>
      <w:rPr>
        <w:rFonts w:ascii="Arial" w:hAnsi="Arial" w:cs="Arial"/>
        <w:b/>
        <w:bCs/>
        <w:sz w:val="20"/>
        <w:szCs w:val="20"/>
      </w:rPr>
    </w:pPr>
  </w:p>
  <w:p w14:paraId="1609C633" w14:textId="77777777" w:rsidR="006758EF" w:rsidRPr="001A136D" w:rsidRDefault="006758EF" w:rsidP="00A93824">
    <w:pPr>
      <w:pStyle w:val="Intestazione"/>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FB"/>
    <w:multiLevelType w:val="hybridMultilevel"/>
    <w:tmpl w:val="5F500882"/>
    <w:lvl w:ilvl="0" w:tplc="879E3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9FE"/>
    <w:multiLevelType w:val="hybridMultilevel"/>
    <w:tmpl w:val="F11697E8"/>
    <w:lvl w:ilvl="0" w:tplc="2808376A">
      <w:start w:val="1"/>
      <w:numFmt w:val="decimal"/>
      <w:lvlText w:val="(%1)"/>
      <w:lvlJc w:val="left"/>
      <w:pPr>
        <w:ind w:left="676" w:hanging="360"/>
      </w:pPr>
      <w:rPr>
        <w:rFonts w:hint="default"/>
        <w:color w:val="111111"/>
        <w:w w:val="100"/>
        <w:sz w:val="18"/>
        <w:szCs w:val="18"/>
        <w:lang w:val="en-US" w:eastAsia="en-US" w:bidi="ar-SA"/>
      </w:rPr>
    </w:lvl>
    <w:lvl w:ilvl="1" w:tplc="2AEABA4E">
      <w:numFmt w:val="bullet"/>
      <w:lvlText w:val="•"/>
      <w:lvlJc w:val="left"/>
      <w:pPr>
        <w:ind w:left="1322" w:hanging="286"/>
      </w:pPr>
      <w:rPr>
        <w:rFonts w:ascii="Arial" w:eastAsia="Arial"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abstractNum w:abstractNumId="2" w15:restartNumberingAfterBreak="0">
    <w:nsid w:val="09025230"/>
    <w:multiLevelType w:val="hybridMultilevel"/>
    <w:tmpl w:val="15D631E0"/>
    <w:lvl w:ilvl="0" w:tplc="B5587432">
      <w:start w:val="1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78B"/>
    <w:multiLevelType w:val="hybridMultilevel"/>
    <w:tmpl w:val="D5A4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67B76"/>
    <w:multiLevelType w:val="hybridMultilevel"/>
    <w:tmpl w:val="5E8CBDC6"/>
    <w:lvl w:ilvl="0" w:tplc="4F1EC02E">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1801A4"/>
    <w:multiLevelType w:val="hybridMultilevel"/>
    <w:tmpl w:val="58A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90945"/>
    <w:multiLevelType w:val="hybridMultilevel"/>
    <w:tmpl w:val="0D1AFC86"/>
    <w:lvl w:ilvl="0" w:tplc="387A22EA">
      <w:start w:val="1"/>
      <w:numFmt w:val="bullet"/>
      <w:lvlText w:val=""/>
      <w:lvlJc w:val="left"/>
      <w:pPr>
        <w:ind w:left="720" w:hanging="360"/>
      </w:pPr>
      <w:rPr>
        <w:rFonts w:ascii="Symbol" w:hAnsi="Symbol" w:hint="default"/>
        <w:color w:val="73B967"/>
        <w:sz w:val="20"/>
        <w:u w:color="45C19F"/>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E4B0A"/>
    <w:multiLevelType w:val="hybridMultilevel"/>
    <w:tmpl w:val="859061DC"/>
    <w:lvl w:ilvl="0" w:tplc="4AA05752">
      <w:numFmt w:val="bullet"/>
      <w:lvlText w:val="•"/>
      <w:lvlJc w:val="left"/>
      <w:pPr>
        <w:ind w:left="602" w:hanging="286"/>
      </w:pPr>
      <w:rPr>
        <w:rFonts w:ascii="Arial" w:eastAsia="Arial" w:hAnsi="Arial" w:cs="Arial" w:hint="default"/>
        <w:color w:val="111111"/>
        <w:w w:val="100"/>
        <w:sz w:val="18"/>
        <w:szCs w:val="18"/>
        <w:lang w:val="en-US" w:eastAsia="en-US" w:bidi="ar-SA"/>
      </w:rPr>
    </w:lvl>
    <w:lvl w:ilvl="1" w:tplc="29B4558C">
      <w:start w:val="1"/>
      <w:numFmt w:val="bullet"/>
      <w:lvlText w:val="-"/>
      <w:lvlJc w:val="left"/>
      <w:pPr>
        <w:ind w:left="1396" w:hanging="360"/>
      </w:pPr>
      <w:rPr>
        <w:rFonts w:ascii="Arial" w:eastAsiaTheme="minorHAnsi"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NotTrackFormattin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BE"/>
    <w:rsid w:val="000001F1"/>
    <w:rsid w:val="00000EE5"/>
    <w:rsid w:val="00002AC2"/>
    <w:rsid w:val="0000709C"/>
    <w:rsid w:val="0000793E"/>
    <w:rsid w:val="000105B9"/>
    <w:rsid w:val="00014CD2"/>
    <w:rsid w:val="000155F3"/>
    <w:rsid w:val="000158E9"/>
    <w:rsid w:val="00015D48"/>
    <w:rsid w:val="00017455"/>
    <w:rsid w:val="00022401"/>
    <w:rsid w:val="00023EEA"/>
    <w:rsid w:val="00025C3B"/>
    <w:rsid w:val="00025F37"/>
    <w:rsid w:val="00026196"/>
    <w:rsid w:val="000266D2"/>
    <w:rsid w:val="00033510"/>
    <w:rsid w:val="00035BB4"/>
    <w:rsid w:val="000374FC"/>
    <w:rsid w:val="00040772"/>
    <w:rsid w:val="00040F83"/>
    <w:rsid w:val="000426F9"/>
    <w:rsid w:val="00042E13"/>
    <w:rsid w:val="000441F6"/>
    <w:rsid w:val="000459AF"/>
    <w:rsid w:val="000468B6"/>
    <w:rsid w:val="00052902"/>
    <w:rsid w:val="00057317"/>
    <w:rsid w:val="0005740A"/>
    <w:rsid w:val="000617D5"/>
    <w:rsid w:val="0006254E"/>
    <w:rsid w:val="00062A3B"/>
    <w:rsid w:val="00062A8B"/>
    <w:rsid w:val="00062BB8"/>
    <w:rsid w:val="000638B6"/>
    <w:rsid w:val="00065965"/>
    <w:rsid w:val="00066717"/>
    <w:rsid w:val="00067251"/>
    <w:rsid w:val="00067854"/>
    <w:rsid w:val="00071418"/>
    <w:rsid w:val="0007142A"/>
    <w:rsid w:val="00071795"/>
    <w:rsid w:val="00072B2A"/>
    <w:rsid w:val="0007468E"/>
    <w:rsid w:val="000759A7"/>
    <w:rsid w:val="00076456"/>
    <w:rsid w:val="000822B8"/>
    <w:rsid w:val="0008284E"/>
    <w:rsid w:val="0008460B"/>
    <w:rsid w:val="00085FA9"/>
    <w:rsid w:val="00086418"/>
    <w:rsid w:val="00086EA9"/>
    <w:rsid w:val="0008708F"/>
    <w:rsid w:val="00091D12"/>
    <w:rsid w:val="0009228D"/>
    <w:rsid w:val="00095504"/>
    <w:rsid w:val="000A03CC"/>
    <w:rsid w:val="000A0B9D"/>
    <w:rsid w:val="000A0F7B"/>
    <w:rsid w:val="000A132E"/>
    <w:rsid w:val="000A3316"/>
    <w:rsid w:val="000A4169"/>
    <w:rsid w:val="000B4C11"/>
    <w:rsid w:val="000B5784"/>
    <w:rsid w:val="000C077F"/>
    <w:rsid w:val="000C23F0"/>
    <w:rsid w:val="000C474B"/>
    <w:rsid w:val="000C47F3"/>
    <w:rsid w:val="000C561C"/>
    <w:rsid w:val="000C6BB0"/>
    <w:rsid w:val="000D23DC"/>
    <w:rsid w:val="000D243C"/>
    <w:rsid w:val="000D364F"/>
    <w:rsid w:val="000D37CB"/>
    <w:rsid w:val="000D544A"/>
    <w:rsid w:val="000D6B23"/>
    <w:rsid w:val="000E0866"/>
    <w:rsid w:val="000E0BB1"/>
    <w:rsid w:val="000E1522"/>
    <w:rsid w:val="000E16DC"/>
    <w:rsid w:val="000E602A"/>
    <w:rsid w:val="000F04E3"/>
    <w:rsid w:val="000F0695"/>
    <w:rsid w:val="000F6A74"/>
    <w:rsid w:val="000F79ED"/>
    <w:rsid w:val="0010120E"/>
    <w:rsid w:val="00101410"/>
    <w:rsid w:val="001108B7"/>
    <w:rsid w:val="00115ECB"/>
    <w:rsid w:val="001170C0"/>
    <w:rsid w:val="00120BC2"/>
    <w:rsid w:val="00121519"/>
    <w:rsid w:val="001251ED"/>
    <w:rsid w:val="00126FD5"/>
    <w:rsid w:val="0012706B"/>
    <w:rsid w:val="0013006D"/>
    <w:rsid w:val="00130C50"/>
    <w:rsid w:val="001357FD"/>
    <w:rsid w:val="00135A1F"/>
    <w:rsid w:val="00135B8A"/>
    <w:rsid w:val="00135C77"/>
    <w:rsid w:val="00137E0B"/>
    <w:rsid w:val="00141D36"/>
    <w:rsid w:val="00142F6F"/>
    <w:rsid w:val="00145074"/>
    <w:rsid w:val="001474D8"/>
    <w:rsid w:val="001502DF"/>
    <w:rsid w:val="00151C31"/>
    <w:rsid w:val="00151E7B"/>
    <w:rsid w:val="001520A0"/>
    <w:rsid w:val="0015475C"/>
    <w:rsid w:val="00154FD3"/>
    <w:rsid w:val="0016159A"/>
    <w:rsid w:val="0016179C"/>
    <w:rsid w:val="00164A0E"/>
    <w:rsid w:val="00165CFC"/>
    <w:rsid w:val="001709B5"/>
    <w:rsid w:val="001804B8"/>
    <w:rsid w:val="001838B6"/>
    <w:rsid w:val="00190625"/>
    <w:rsid w:val="00196B13"/>
    <w:rsid w:val="001A136D"/>
    <w:rsid w:val="001A2BD2"/>
    <w:rsid w:val="001A2F94"/>
    <w:rsid w:val="001A4B30"/>
    <w:rsid w:val="001A6990"/>
    <w:rsid w:val="001A6E29"/>
    <w:rsid w:val="001A6E98"/>
    <w:rsid w:val="001B05D3"/>
    <w:rsid w:val="001B2854"/>
    <w:rsid w:val="001B3848"/>
    <w:rsid w:val="001B5869"/>
    <w:rsid w:val="001B5E4D"/>
    <w:rsid w:val="001B6861"/>
    <w:rsid w:val="001C1E8A"/>
    <w:rsid w:val="001C601A"/>
    <w:rsid w:val="001C693D"/>
    <w:rsid w:val="001C70DB"/>
    <w:rsid w:val="001D08EB"/>
    <w:rsid w:val="001D370E"/>
    <w:rsid w:val="001D5B87"/>
    <w:rsid w:val="001E2FBC"/>
    <w:rsid w:val="001E5BFB"/>
    <w:rsid w:val="001E6F0B"/>
    <w:rsid w:val="001F0CCC"/>
    <w:rsid w:val="00201BEA"/>
    <w:rsid w:val="002022C2"/>
    <w:rsid w:val="00202AE8"/>
    <w:rsid w:val="0020320F"/>
    <w:rsid w:val="00204533"/>
    <w:rsid w:val="0020506A"/>
    <w:rsid w:val="0021060C"/>
    <w:rsid w:val="0021305A"/>
    <w:rsid w:val="0021435B"/>
    <w:rsid w:val="002146F5"/>
    <w:rsid w:val="00216352"/>
    <w:rsid w:val="00217CC6"/>
    <w:rsid w:val="00221BDC"/>
    <w:rsid w:val="002229E9"/>
    <w:rsid w:val="0022650D"/>
    <w:rsid w:val="002271E1"/>
    <w:rsid w:val="00227D7E"/>
    <w:rsid w:val="002323B4"/>
    <w:rsid w:val="00233DBE"/>
    <w:rsid w:val="0023568D"/>
    <w:rsid w:val="00236044"/>
    <w:rsid w:val="0023628E"/>
    <w:rsid w:val="00237DE8"/>
    <w:rsid w:val="002400E0"/>
    <w:rsid w:val="002419D4"/>
    <w:rsid w:val="002470E2"/>
    <w:rsid w:val="002500AD"/>
    <w:rsid w:val="00250B5E"/>
    <w:rsid w:val="00251B06"/>
    <w:rsid w:val="00253694"/>
    <w:rsid w:val="00256D5C"/>
    <w:rsid w:val="00257BA4"/>
    <w:rsid w:val="00260C37"/>
    <w:rsid w:val="00261321"/>
    <w:rsid w:val="002636A5"/>
    <w:rsid w:val="002636FF"/>
    <w:rsid w:val="00263D45"/>
    <w:rsid w:val="002744B6"/>
    <w:rsid w:val="002756A4"/>
    <w:rsid w:val="0027578D"/>
    <w:rsid w:val="00280569"/>
    <w:rsid w:val="002827A8"/>
    <w:rsid w:val="0028391A"/>
    <w:rsid w:val="00284C47"/>
    <w:rsid w:val="00284D6F"/>
    <w:rsid w:val="002868CF"/>
    <w:rsid w:val="0028750D"/>
    <w:rsid w:val="0029299B"/>
    <w:rsid w:val="002939B0"/>
    <w:rsid w:val="00296AEA"/>
    <w:rsid w:val="002973D4"/>
    <w:rsid w:val="002A12BD"/>
    <w:rsid w:val="002A39C9"/>
    <w:rsid w:val="002B0E0F"/>
    <w:rsid w:val="002B1794"/>
    <w:rsid w:val="002B1D21"/>
    <w:rsid w:val="002B369C"/>
    <w:rsid w:val="002B37B0"/>
    <w:rsid w:val="002B3AF3"/>
    <w:rsid w:val="002B3BB5"/>
    <w:rsid w:val="002B6B4C"/>
    <w:rsid w:val="002B7C52"/>
    <w:rsid w:val="002C11E2"/>
    <w:rsid w:val="002C1DE7"/>
    <w:rsid w:val="002C2D9B"/>
    <w:rsid w:val="002C32A0"/>
    <w:rsid w:val="002C3CFC"/>
    <w:rsid w:val="002C49A3"/>
    <w:rsid w:val="002C572C"/>
    <w:rsid w:val="002D4526"/>
    <w:rsid w:val="002D4860"/>
    <w:rsid w:val="002D5B41"/>
    <w:rsid w:val="002D5BBA"/>
    <w:rsid w:val="002D6AAE"/>
    <w:rsid w:val="002E04BB"/>
    <w:rsid w:val="002E08C8"/>
    <w:rsid w:val="002E564F"/>
    <w:rsid w:val="002E60F3"/>
    <w:rsid w:val="002E72C5"/>
    <w:rsid w:val="002E733A"/>
    <w:rsid w:val="002F000A"/>
    <w:rsid w:val="002F14B3"/>
    <w:rsid w:val="002F2008"/>
    <w:rsid w:val="002F2620"/>
    <w:rsid w:val="002F6154"/>
    <w:rsid w:val="002F6D56"/>
    <w:rsid w:val="002F6F70"/>
    <w:rsid w:val="00301DCD"/>
    <w:rsid w:val="0030287C"/>
    <w:rsid w:val="00303066"/>
    <w:rsid w:val="00304A61"/>
    <w:rsid w:val="00305C99"/>
    <w:rsid w:val="00307735"/>
    <w:rsid w:val="003079C4"/>
    <w:rsid w:val="003135A6"/>
    <w:rsid w:val="00313FA5"/>
    <w:rsid w:val="003177E2"/>
    <w:rsid w:val="00321527"/>
    <w:rsid w:val="003217FA"/>
    <w:rsid w:val="0032244D"/>
    <w:rsid w:val="00322EA3"/>
    <w:rsid w:val="00325429"/>
    <w:rsid w:val="00325846"/>
    <w:rsid w:val="00325BFC"/>
    <w:rsid w:val="00331C32"/>
    <w:rsid w:val="003334D7"/>
    <w:rsid w:val="00333EF5"/>
    <w:rsid w:val="003364CE"/>
    <w:rsid w:val="00336780"/>
    <w:rsid w:val="00336EBB"/>
    <w:rsid w:val="00337592"/>
    <w:rsid w:val="00342F83"/>
    <w:rsid w:val="00350B18"/>
    <w:rsid w:val="00350EFD"/>
    <w:rsid w:val="003540FD"/>
    <w:rsid w:val="00354C10"/>
    <w:rsid w:val="00355FA0"/>
    <w:rsid w:val="003564F0"/>
    <w:rsid w:val="003604DF"/>
    <w:rsid w:val="00361E4F"/>
    <w:rsid w:val="00366419"/>
    <w:rsid w:val="00366C2D"/>
    <w:rsid w:val="00367520"/>
    <w:rsid w:val="003676E9"/>
    <w:rsid w:val="0037118F"/>
    <w:rsid w:val="00371B44"/>
    <w:rsid w:val="00371F88"/>
    <w:rsid w:val="00372B5E"/>
    <w:rsid w:val="00373FB1"/>
    <w:rsid w:val="00374762"/>
    <w:rsid w:val="00374784"/>
    <w:rsid w:val="0037727D"/>
    <w:rsid w:val="00382EDB"/>
    <w:rsid w:val="00383589"/>
    <w:rsid w:val="003853AC"/>
    <w:rsid w:val="00386F90"/>
    <w:rsid w:val="00390122"/>
    <w:rsid w:val="00393504"/>
    <w:rsid w:val="00396CFA"/>
    <w:rsid w:val="003A002E"/>
    <w:rsid w:val="003A4424"/>
    <w:rsid w:val="003A52D3"/>
    <w:rsid w:val="003A6900"/>
    <w:rsid w:val="003B406D"/>
    <w:rsid w:val="003B43F5"/>
    <w:rsid w:val="003B57B0"/>
    <w:rsid w:val="003C01E5"/>
    <w:rsid w:val="003C1367"/>
    <w:rsid w:val="003C3669"/>
    <w:rsid w:val="003C3E33"/>
    <w:rsid w:val="003C6184"/>
    <w:rsid w:val="003C7B47"/>
    <w:rsid w:val="003C7EDC"/>
    <w:rsid w:val="003D13F7"/>
    <w:rsid w:val="003D16A6"/>
    <w:rsid w:val="003D2E74"/>
    <w:rsid w:val="003D3AC3"/>
    <w:rsid w:val="003D3B27"/>
    <w:rsid w:val="003D77D5"/>
    <w:rsid w:val="003E0C56"/>
    <w:rsid w:val="003E2CA3"/>
    <w:rsid w:val="003E5E61"/>
    <w:rsid w:val="003F205A"/>
    <w:rsid w:val="003F251B"/>
    <w:rsid w:val="003F2704"/>
    <w:rsid w:val="003F2E06"/>
    <w:rsid w:val="003F7208"/>
    <w:rsid w:val="0040012E"/>
    <w:rsid w:val="00401F8A"/>
    <w:rsid w:val="00404F3E"/>
    <w:rsid w:val="00406777"/>
    <w:rsid w:val="00407730"/>
    <w:rsid w:val="004115A4"/>
    <w:rsid w:val="00412154"/>
    <w:rsid w:val="00413B1A"/>
    <w:rsid w:val="00414185"/>
    <w:rsid w:val="004147DB"/>
    <w:rsid w:val="00414A59"/>
    <w:rsid w:val="00416129"/>
    <w:rsid w:val="00416A31"/>
    <w:rsid w:val="00416AF8"/>
    <w:rsid w:val="004216DA"/>
    <w:rsid w:val="0042184F"/>
    <w:rsid w:val="00422B57"/>
    <w:rsid w:val="004232C7"/>
    <w:rsid w:val="004238BF"/>
    <w:rsid w:val="00423FB0"/>
    <w:rsid w:val="00424549"/>
    <w:rsid w:val="004249F8"/>
    <w:rsid w:val="004260C9"/>
    <w:rsid w:val="00430D01"/>
    <w:rsid w:val="00431370"/>
    <w:rsid w:val="00432F1C"/>
    <w:rsid w:val="00434E85"/>
    <w:rsid w:val="00442075"/>
    <w:rsid w:val="00443C30"/>
    <w:rsid w:val="00445F72"/>
    <w:rsid w:val="00446F6D"/>
    <w:rsid w:val="00447198"/>
    <w:rsid w:val="004502E3"/>
    <w:rsid w:val="0045198C"/>
    <w:rsid w:val="00453365"/>
    <w:rsid w:val="0045389F"/>
    <w:rsid w:val="00454073"/>
    <w:rsid w:val="00454F16"/>
    <w:rsid w:val="004615A6"/>
    <w:rsid w:val="00461D85"/>
    <w:rsid w:val="00462C3A"/>
    <w:rsid w:val="0046411E"/>
    <w:rsid w:val="00467BC6"/>
    <w:rsid w:val="0047084F"/>
    <w:rsid w:val="00473B9A"/>
    <w:rsid w:val="00474DEE"/>
    <w:rsid w:val="004801AC"/>
    <w:rsid w:val="00485E63"/>
    <w:rsid w:val="0048770B"/>
    <w:rsid w:val="004915C6"/>
    <w:rsid w:val="0049177E"/>
    <w:rsid w:val="0049286E"/>
    <w:rsid w:val="00492B77"/>
    <w:rsid w:val="00493B62"/>
    <w:rsid w:val="004951DE"/>
    <w:rsid w:val="00497799"/>
    <w:rsid w:val="00497C82"/>
    <w:rsid w:val="004A2CD7"/>
    <w:rsid w:val="004A46EE"/>
    <w:rsid w:val="004A5659"/>
    <w:rsid w:val="004A5AE5"/>
    <w:rsid w:val="004A6C00"/>
    <w:rsid w:val="004A7CE7"/>
    <w:rsid w:val="004B1B5F"/>
    <w:rsid w:val="004B2C64"/>
    <w:rsid w:val="004B7F9A"/>
    <w:rsid w:val="004C19BC"/>
    <w:rsid w:val="004C283D"/>
    <w:rsid w:val="004C47DA"/>
    <w:rsid w:val="004C56EA"/>
    <w:rsid w:val="004D50BC"/>
    <w:rsid w:val="004D660B"/>
    <w:rsid w:val="004E4D48"/>
    <w:rsid w:val="004E6480"/>
    <w:rsid w:val="004F1A55"/>
    <w:rsid w:val="004F47BE"/>
    <w:rsid w:val="004F4E02"/>
    <w:rsid w:val="004F5EFA"/>
    <w:rsid w:val="004F61B8"/>
    <w:rsid w:val="004F6AE6"/>
    <w:rsid w:val="005023BE"/>
    <w:rsid w:val="00505D25"/>
    <w:rsid w:val="00506BF7"/>
    <w:rsid w:val="005076ED"/>
    <w:rsid w:val="0051239A"/>
    <w:rsid w:val="00517AB3"/>
    <w:rsid w:val="00530B63"/>
    <w:rsid w:val="00531C41"/>
    <w:rsid w:val="005328F0"/>
    <w:rsid w:val="00532F0A"/>
    <w:rsid w:val="00535191"/>
    <w:rsid w:val="0053647B"/>
    <w:rsid w:val="00536646"/>
    <w:rsid w:val="0053671B"/>
    <w:rsid w:val="0053731F"/>
    <w:rsid w:val="00540831"/>
    <w:rsid w:val="00541720"/>
    <w:rsid w:val="00543982"/>
    <w:rsid w:val="00553C80"/>
    <w:rsid w:val="00554B45"/>
    <w:rsid w:val="00561BFF"/>
    <w:rsid w:val="00563DFB"/>
    <w:rsid w:val="0056502E"/>
    <w:rsid w:val="00565B55"/>
    <w:rsid w:val="005668CD"/>
    <w:rsid w:val="00567AFE"/>
    <w:rsid w:val="0057007E"/>
    <w:rsid w:val="0057245E"/>
    <w:rsid w:val="005733E3"/>
    <w:rsid w:val="00574A77"/>
    <w:rsid w:val="00574E99"/>
    <w:rsid w:val="00577DF5"/>
    <w:rsid w:val="005803BB"/>
    <w:rsid w:val="00582F56"/>
    <w:rsid w:val="00585AA5"/>
    <w:rsid w:val="005870F0"/>
    <w:rsid w:val="005873ED"/>
    <w:rsid w:val="005947A2"/>
    <w:rsid w:val="0059727E"/>
    <w:rsid w:val="005A1555"/>
    <w:rsid w:val="005A2282"/>
    <w:rsid w:val="005A399F"/>
    <w:rsid w:val="005A3DE9"/>
    <w:rsid w:val="005B0700"/>
    <w:rsid w:val="005B2EB0"/>
    <w:rsid w:val="005B49C2"/>
    <w:rsid w:val="005B4B75"/>
    <w:rsid w:val="005B50EC"/>
    <w:rsid w:val="005B5658"/>
    <w:rsid w:val="005B5CD5"/>
    <w:rsid w:val="005B6252"/>
    <w:rsid w:val="005B7C74"/>
    <w:rsid w:val="005C0002"/>
    <w:rsid w:val="005C1F3F"/>
    <w:rsid w:val="005C38FB"/>
    <w:rsid w:val="005C4AD5"/>
    <w:rsid w:val="005C5A45"/>
    <w:rsid w:val="005C5D9F"/>
    <w:rsid w:val="005C738C"/>
    <w:rsid w:val="005D0857"/>
    <w:rsid w:val="005D0E97"/>
    <w:rsid w:val="005D6E12"/>
    <w:rsid w:val="005E0884"/>
    <w:rsid w:val="005E0924"/>
    <w:rsid w:val="005E2E2A"/>
    <w:rsid w:val="005E34D3"/>
    <w:rsid w:val="005E6660"/>
    <w:rsid w:val="005F0742"/>
    <w:rsid w:val="005F1194"/>
    <w:rsid w:val="005F179D"/>
    <w:rsid w:val="005F4265"/>
    <w:rsid w:val="005F73D1"/>
    <w:rsid w:val="006038E0"/>
    <w:rsid w:val="006041CA"/>
    <w:rsid w:val="0061178F"/>
    <w:rsid w:val="00612C76"/>
    <w:rsid w:val="00613C3C"/>
    <w:rsid w:val="00615424"/>
    <w:rsid w:val="006175DE"/>
    <w:rsid w:val="00617AB6"/>
    <w:rsid w:val="0062073A"/>
    <w:rsid w:val="006209B7"/>
    <w:rsid w:val="00621CCD"/>
    <w:rsid w:val="00623138"/>
    <w:rsid w:val="006253ED"/>
    <w:rsid w:val="006261D2"/>
    <w:rsid w:val="00626565"/>
    <w:rsid w:val="006279F4"/>
    <w:rsid w:val="0063129F"/>
    <w:rsid w:val="00632699"/>
    <w:rsid w:val="00634904"/>
    <w:rsid w:val="006417FB"/>
    <w:rsid w:val="006424B9"/>
    <w:rsid w:val="00642CB4"/>
    <w:rsid w:val="00644C6B"/>
    <w:rsid w:val="006519D4"/>
    <w:rsid w:val="0065246D"/>
    <w:rsid w:val="00653C45"/>
    <w:rsid w:val="00670CA1"/>
    <w:rsid w:val="00674D53"/>
    <w:rsid w:val="006758EF"/>
    <w:rsid w:val="00675C8D"/>
    <w:rsid w:val="00676AB0"/>
    <w:rsid w:val="00680ABC"/>
    <w:rsid w:val="00683B19"/>
    <w:rsid w:val="0068416F"/>
    <w:rsid w:val="00685EA9"/>
    <w:rsid w:val="006871AC"/>
    <w:rsid w:val="006872B4"/>
    <w:rsid w:val="0068792F"/>
    <w:rsid w:val="00691122"/>
    <w:rsid w:val="0069395B"/>
    <w:rsid w:val="00693F8F"/>
    <w:rsid w:val="006961DF"/>
    <w:rsid w:val="006A2297"/>
    <w:rsid w:val="006A2FB2"/>
    <w:rsid w:val="006A34BC"/>
    <w:rsid w:val="006A7E9E"/>
    <w:rsid w:val="006B3D15"/>
    <w:rsid w:val="006B4AE9"/>
    <w:rsid w:val="006B4E22"/>
    <w:rsid w:val="006B66B8"/>
    <w:rsid w:val="006B6B3F"/>
    <w:rsid w:val="006B770B"/>
    <w:rsid w:val="006C1560"/>
    <w:rsid w:val="006C39FC"/>
    <w:rsid w:val="006C3BD3"/>
    <w:rsid w:val="006C3D5A"/>
    <w:rsid w:val="006C50EE"/>
    <w:rsid w:val="006C66F6"/>
    <w:rsid w:val="006D0684"/>
    <w:rsid w:val="006D0ECD"/>
    <w:rsid w:val="006D1008"/>
    <w:rsid w:val="006D147C"/>
    <w:rsid w:val="006D27C9"/>
    <w:rsid w:val="006D2A9B"/>
    <w:rsid w:val="006D7495"/>
    <w:rsid w:val="006E0707"/>
    <w:rsid w:val="006E0BF1"/>
    <w:rsid w:val="006E10B9"/>
    <w:rsid w:val="006E5B50"/>
    <w:rsid w:val="006E6A8D"/>
    <w:rsid w:val="006F1411"/>
    <w:rsid w:val="006F1F54"/>
    <w:rsid w:val="006F7C12"/>
    <w:rsid w:val="00701F5B"/>
    <w:rsid w:val="007041B7"/>
    <w:rsid w:val="00707D11"/>
    <w:rsid w:val="0071155B"/>
    <w:rsid w:val="00711AAC"/>
    <w:rsid w:val="00714D4A"/>
    <w:rsid w:val="00715084"/>
    <w:rsid w:val="00716B9C"/>
    <w:rsid w:val="00716DB0"/>
    <w:rsid w:val="00721A78"/>
    <w:rsid w:val="00724A66"/>
    <w:rsid w:val="007261DA"/>
    <w:rsid w:val="00726ACB"/>
    <w:rsid w:val="0073186C"/>
    <w:rsid w:val="00733FB5"/>
    <w:rsid w:val="00734B2E"/>
    <w:rsid w:val="007353D8"/>
    <w:rsid w:val="00735F9E"/>
    <w:rsid w:val="00736D7C"/>
    <w:rsid w:val="007400AA"/>
    <w:rsid w:val="0074414F"/>
    <w:rsid w:val="00744B04"/>
    <w:rsid w:val="00745155"/>
    <w:rsid w:val="00750989"/>
    <w:rsid w:val="007510B4"/>
    <w:rsid w:val="0075125D"/>
    <w:rsid w:val="00753146"/>
    <w:rsid w:val="0076162A"/>
    <w:rsid w:val="00764AAA"/>
    <w:rsid w:val="00765BF4"/>
    <w:rsid w:val="007660D1"/>
    <w:rsid w:val="00766D2D"/>
    <w:rsid w:val="00767960"/>
    <w:rsid w:val="00774D36"/>
    <w:rsid w:val="0077503E"/>
    <w:rsid w:val="00777311"/>
    <w:rsid w:val="007821C0"/>
    <w:rsid w:val="007826C3"/>
    <w:rsid w:val="0078286C"/>
    <w:rsid w:val="00782B45"/>
    <w:rsid w:val="00786947"/>
    <w:rsid w:val="00786AD2"/>
    <w:rsid w:val="007915B9"/>
    <w:rsid w:val="007916FD"/>
    <w:rsid w:val="00792966"/>
    <w:rsid w:val="00792A1D"/>
    <w:rsid w:val="007932E5"/>
    <w:rsid w:val="00795965"/>
    <w:rsid w:val="007A06BD"/>
    <w:rsid w:val="007A1A1B"/>
    <w:rsid w:val="007A2664"/>
    <w:rsid w:val="007A382A"/>
    <w:rsid w:val="007A51DD"/>
    <w:rsid w:val="007A71C4"/>
    <w:rsid w:val="007A7C92"/>
    <w:rsid w:val="007B30A9"/>
    <w:rsid w:val="007B317F"/>
    <w:rsid w:val="007B3C0B"/>
    <w:rsid w:val="007B5BCB"/>
    <w:rsid w:val="007B62CA"/>
    <w:rsid w:val="007B7B9E"/>
    <w:rsid w:val="007B7F0F"/>
    <w:rsid w:val="007C1528"/>
    <w:rsid w:val="007C170F"/>
    <w:rsid w:val="007C2592"/>
    <w:rsid w:val="007C634D"/>
    <w:rsid w:val="007C6547"/>
    <w:rsid w:val="007C6715"/>
    <w:rsid w:val="007D12A6"/>
    <w:rsid w:val="007D163F"/>
    <w:rsid w:val="007D2520"/>
    <w:rsid w:val="007D66DE"/>
    <w:rsid w:val="007E3D6B"/>
    <w:rsid w:val="007E5679"/>
    <w:rsid w:val="007E62AB"/>
    <w:rsid w:val="007E6404"/>
    <w:rsid w:val="007F06F4"/>
    <w:rsid w:val="007F1567"/>
    <w:rsid w:val="007F1A29"/>
    <w:rsid w:val="007F3006"/>
    <w:rsid w:val="007F5030"/>
    <w:rsid w:val="007F60C2"/>
    <w:rsid w:val="007F6647"/>
    <w:rsid w:val="007F7926"/>
    <w:rsid w:val="007F7CA4"/>
    <w:rsid w:val="008018C4"/>
    <w:rsid w:val="008022EF"/>
    <w:rsid w:val="00804035"/>
    <w:rsid w:val="00804994"/>
    <w:rsid w:val="00805FB9"/>
    <w:rsid w:val="008074B5"/>
    <w:rsid w:val="00807C5A"/>
    <w:rsid w:val="008109C7"/>
    <w:rsid w:val="00811DAD"/>
    <w:rsid w:val="00812C37"/>
    <w:rsid w:val="00815B8B"/>
    <w:rsid w:val="00817F76"/>
    <w:rsid w:val="00820635"/>
    <w:rsid w:val="008208F1"/>
    <w:rsid w:val="00820C59"/>
    <w:rsid w:val="00822F43"/>
    <w:rsid w:val="0082332A"/>
    <w:rsid w:val="008262EE"/>
    <w:rsid w:val="008266E7"/>
    <w:rsid w:val="00833149"/>
    <w:rsid w:val="008347D9"/>
    <w:rsid w:val="008356EB"/>
    <w:rsid w:val="008360A7"/>
    <w:rsid w:val="00840691"/>
    <w:rsid w:val="00840AF1"/>
    <w:rsid w:val="00842188"/>
    <w:rsid w:val="00845FA0"/>
    <w:rsid w:val="0084729E"/>
    <w:rsid w:val="00850D9E"/>
    <w:rsid w:val="00851520"/>
    <w:rsid w:val="00852148"/>
    <w:rsid w:val="00853464"/>
    <w:rsid w:val="008541AE"/>
    <w:rsid w:val="008541C2"/>
    <w:rsid w:val="00856838"/>
    <w:rsid w:val="00856D2D"/>
    <w:rsid w:val="008570DE"/>
    <w:rsid w:val="00857216"/>
    <w:rsid w:val="008574BE"/>
    <w:rsid w:val="00857E5A"/>
    <w:rsid w:val="0086155F"/>
    <w:rsid w:val="00862C26"/>
    <w:rsid w:val="00865782"/>
    <w:rsid w:val="008658B3"/>
    <w:rsid w:val="00865B8B"/>
    <w:rsid w:val="00866105"/>
    <w:rsid w:val="008661B9"/>
    <w:rsid w:val="00872D25"/>
    <w:rsid w:val="0087481C"/>
    <w:rsid w:val="0087745A"/>
    <w:rsid w:val="00877B3D"/>
    <w:rsid w:val="008813AC"/>
    <w:rsid w:val="0088216D"/>
    <w:rsid w:val="0088224B"/>
    <w:rsid w:val="00882505"/>
    <w:rsid w:val="00882749"/>
    <w:rsid w:val="00883120"/>
    <w:rsid w:val="00883E4F"/>
    <w:rsid w:val="008846CB"/>
    <w:rsid w:val="0088569A"/>
    <w:rsid w:val="00892679"/>
    <w:rsid w:val="008949AA"/>
    <w:rsid w:val="008A3BA2"/>
    <w:rsid w:val="008A4CB1"/>
    <w:rsid w:val="008A5D75"/>
    <w:rsid w:val="008A7806"/>
    <w:rsid w:val="008A7818"/>
    <w:rsid w:val="008B1C1D"/>
    <w:rsid w:val="008B31FF"/>
    <w:rsid w:val="008B322A"/>
    <w:rsid w:val="008B36C6"/>
    <w:rsid w:val="008B6181"/>
    <w:rsid w:val="008C0687"/>
    <w:rsid w:val="008C5138"/>
    <w:rsid w:val="008C56C5"/>
    <w:rsid w:val="008C7053"/>
    <w:rsid w:val="008C7F6D"/>
    <w:rsid w:val="008D0F6B"/>
    <w:rsid w:val="008D1F4D"/>
    <w:rsid w:val="008D3629"/>
    <w:rsid w:val="008D53D7"/>
    <w:rsid w:val="008E02A8"/>
    <w:rsid w:val="008E3A5E"/>
    <w:rsid w:val="008E4416"/>
    <w:rsid w:val="008E456F"/>
    <w:rsid w:val="008E50C4"/>
    <w:rsid w:val="008E7C1C"/>
    <w:rsid w:val="008F2B05"/>
    <w:rsid w:val="008F2DE7"/>
    <w:rsid w:val="008F4F60"/>
    <w:rsid w:val="008F5710"/>
    <w:rsid w:val="008F6EA9"/>
    <w:rsid w:val="00904E49"/>
    <w:rsid w:val="009100B4"/>
    <w:rsid w:val="009100EA"/>
    <w:rsid w:val="00910857"/>
    <w:rsid w:val="00911677"/>
    <w:rsid w:val="0091235F"/>
    <w:rsid w:val="009147C3"/>
    <w:rsid w:val="009151C0"/>
    <w:rsid w:val="009152C0"/>
    <w:rsid w:val="0091757F"/>
    <w:rsid w:val="0091792A"/>
    <w:rsid w:val="00922EEB"/>
    <w:rsid w:val="009232EF"/>
    <w:rsid w:val="00924004"/>
    <w:rsid w:val="00933AC9"/>
    <w:rsid w:val="0093422F"/>
    <w:rsid w:val="00937544"/>
    <w:rsid w:val="00937C70"/>
    <w:rsid w:val="00937FC1"/>
    <w:rsid w:val="0094170E"/>
    <w:rsid w:val="00942E0F"/>
    <w:rsid w:val="009442D2"/>
    <w:rsid w:val="00944756"/>
    <w:rsid w:val="00945431"/>
    <w:rsid w:val="00946AAE"/>
    <w:rsid w:val="00946D78"/>
    <w:rsid w:val="00946DF1"/>
    <w:rsid w:val="00951334"/>
    <w:rsid w:val="00951AA0"/>
    <w:rsid w:val="00951D3B"/>
    <w:rsid w:val="00953B3A"/>
    <w:rsid w:val="0095467D"/>
    <w:rsid w:val="00954747"/>
    <w:rsid w:val="00955AD9"/>
    <w:rsid w:val="00955D80"/>
    <w:rsid w:val="009607ED"/>
    <w:rsid w:val="009620E7"/>
    <w:rsid w:val="00964995"/>
    <w:rsid w:val="0096502B"/>
    <w:rsid w:val="0097046C"/>
    <w:rsid w:val="00971BB2"/>
    <w:rsid w:val="00974281"/>
    <w:rsid w:val="00977505"/>
    <w:rsid w:val="00980CD0"/>
    <w:rsid w:val="00984BA8"/>
    <w:rsid w:val="00986EAD"/>
    <w:rsid w:val="00987A5F"/>
    <w:rsid w:val="00990FD9"/>
    <w:rsid w:val="00993045"/>
    <w:rsid w:val="00993E24"/>
    <w:rsid w:val="00995804"/>
    <w:rsid w:val="00996F7E"/>
    <w:rsid w:val="009A04AC"/>
    <w:rsid w:val="009A0C8D"/>
    <w:rsid w:val="009A1BD8"/>
    <w:rsid w:val="009A2976"/>
    <w:rsid w:val="009A2A47"/>
    <w:rsid w:val="009A3A6D"/>
    <w:rsid w:val="009A4631"/>
    <w:rsid w:val="009A5ED1"/>
    <w:rsid w:val="009A6300"/>
    <w:rsid w:val="009A63C8"/>
    <w:rsid w:val="009B0233"/>
    <w:rsid w:val="009B1519"/>
    <w:rsid w:val="009B60CF"/>
    <w:rsid w:val="009B7B04"/>
    <w:rsid w:val="009C03B5"/>
    <w:rsid w:val="009C0A81"/>
    <w:rsid w:val="009C1445"/>
    <w:rsid w:val="009C1ED8"/>
    <w:rsid w:val="009C4668"/>
    <w:rsid w:val="009C58CF"/>
    <w:rsid w:val="009C7361"/>
    <w:rsid w:val="009C788E"/>
    <w:rsid w:val="009C7EF5"/>
    <w:rsid w:val="009D1329"/>
    <w:rsid w:val="009D255C"/>
    <w:rsid w:val="009D368F"/>
    <w:rsid w:val="009D3B49"/>
    <w:rsid w:val="009D7F44"/>
    <w:rsid w:val="009E06EF"/>
    <w:rsid w:val="009E0DDB"/>
    <w:rsid w:val="009E1E1C"/>
    <w:rsid w:val="009E40F8"/>
    <w:rsid w:val="009E49DF"/>
    <w:rsid w:val="009E5777"/>
    <w:rsid w:val="009E64F4"/>
    <w:rsid w:val="009E6BF3"/>
    <w:rsid w:val="009E7989"/>
    <w:rsid w:val="009F3E90"/>
    <w:rsid w:val="009F4AE9"/>
    <w:rsid w:val="009F4EE0"/>
    <w:rsid w:val="009F6CC7"/>
    <w:rsid w:val="009F73AF"/>
    <w:rsid w:val="00A01477"/>
    <w:rsid w:val="00A01ABD"/>
    <w:rsid w:val="00A028B7"/>
    <w:rsid w:val="00A038CC"/>
    <w:rsid w:val="00A12B8F"/>
    <w:rsid w:val="00A12DB5"/>
    <w:rsid w:val="00A130F5"/>
    <w:rsid w:val="00A13824"/>
    <w:rsid w:val="00A17D1D"/>
    <w:rsid w:val="00A2436A"/>
    <w:rsid w:val="00A32A76"/>
    <w:rsid w:val="00A33FB0"/>
    <w:rsid w:val="00A357DA"/>
    <w:rsid w:val="00A36BD5"/>
    <w:rsid w:val="00A37BC9"/>
    <w:rsid w:val="00A40C01"/>
    <w:rsid w:val="00A42E26"/>
    <w:rsid w:val="00A4403E"/>
    <w:rsid w:val="00A45995"/>
    <w:rsid w:val="00A45EC4"/>
    <w:rsid w:val="00A47F1F"/>
    <w:rsid w:val="00A51BC9"/>
    <w:rsid w:val="00A549B6"/>
    <w:rsid w:val="00A561DC"/>
    <w:rsid w:val="00A65AF0"/>
    <w:rsid w:val="00A667F3"/>
    <w:rsid w:val="00A67743"/>
    <w:rsid w:val="00A738EE"/>
    <w:rsid w:val="00A73D64"/>
    <w:rsid w:val="00A73F97"/>
    <w:rsid w:val="00A75CE3"/>
    <w:rsid w:val="00A77D9D"/>
    <w:rsid w:val="00A82452"/>
    <w:rsid w:val="00A83332"/>
    <w:rsid w:val="00A93824"/>
    <w:rsid w:val="00A942F0"/>
    <w:rsid w:val="00A94E68"/>
    <w:rsid w:val="00A94F24"/>
    <w:rsid w:val="00A95566"/>
    <w:rsid w:val="00A97462"/>
    <w:rsid w:val="00A97F76"/>
    <w:rsid w:val="00AA1DD3"/>
    <w:rsid w:val="00AA2FEA"/>
    <w:rsid w:val="00AA3AB0"/>
    <w:rsid w:val="00AA483C"/>
    <w:rsid w:val="00AA620A"/>
    <w:rsid w:val="00AB0A04"/>
    <w:rsid w:val="00AB3CC9"/>
    <w:rsid w:val="00AB4623"/>
    <w:rsid w:val="00AB7966"/>
    <w:rsid w:val="00AC23DE"/>
    <w:rsid w:val="00AC4915"/>
    <w:rsid w:val="00AC4BC7"/>
    <w:rsid w:val="00AD06E6"/>
    <w:rsid w:val="00AD13A8"/>
    <w:rsid w:val="00AD1D6B"/>
    <w:rsid w:val="00AD20E0"/>
    <w:rsid w:val="00AD3F68"/>
    <w:rsid w:val="00AD5E42"/>
    <w:rsid w:val="00AD6936"/>
    <w:rsid w:val="00AD7089"/>
    <w:rsid w:val="00AD7C01"/>
    <w:rsid w:val="00AE025B"/>
    <w:rsid w:val="00AE4249"/>
    <w:rsid w:val="00AE4E29"/>
    <w:rsid w:val="00AE6177"/>
    <w:rsid w:val="00AE639B"/>
    <w:rsid w:val="00AF1020"/>
    <w:rsid w:val="00AF22C6"/>
    <w:rsid w:val="00AF257E"/>
    <w:rsid w:val="00AF2ECA"/>
    <w:rsid w:val="00AF383E"/>
    <w:rsid w:val="00AF3935"/>
    <w:rsid w:val="00AF75AF"/>
    <w:rsid w:val="00B0215D"/>
    <w:rsid w:val="00B0447D"/>
    <w:rsid w:val="00B04877"/>
    <w:rsid w:val="00B0680A"/>
    <w:rsid w:val="00B073D8"/>
    <w:rsid w:val="00B12CD0"/>
    <w:rsid w:val="00B143F7"/>
    <w:rsid w:val="00B1706F"/>
    <w:rsid w:val="00B23B04"/>
    <w:rsid w:val="00B2623B"/>
    <w:rsid w:val="00B32D48"/>
    <w:rsid w:val="00B34BAE"/>
    <w:rsid w:val="00B36069"/>
    <w:rsid w:val="00B370FD"/>
    <w:rsid w:val="00B41E7A"/>
    <w:rsid w:val="00B45308"/>
    <w:rsid w:val="00B50B2A"/>
    <w:rsid w:val="00B518E3"/>
    <w:rsid w:val="00B55B0D"/>
    <w:rsid w:val="00B55D47"/>
    <w:rsid w:val="00B56311"/>
    <w:rsid w:val="00B572C5"/>
    <w:rsid w:val="00B6298B"/>
    <w:rsid w:val="00B630B5"/>
    <w:rsid w:val="00B6323B"/>
    <w:rsid w:val="00B6421C"/>
    <w:rsid w:val="00B64E47"/>
    <w:rsid w:val="00B65817"/>
    <w:rsid w:val="00B66B12"/>
    <w:rsid w:val="00B70CC1"/>
    <w:rsid w:val="00B715A8"/>
    <w:rsid w:val="00B74FBB"/>
    <w:rsid w:val="00B7723E"/>
    <w:rsid w:val="00B84E55"/>
    <w:rsid w:val="00B86A4D"/>
    <w:rsid w:val="00B86B02"/>
    <w:rsid w:val="00B86DEA"/>
    <w:rsid w:val="00B905EC"/>
    <w:rsid w:val="00B90DA0"/>
    <w:rsid w:val="00B9227E"/>
    <w:rsid w:val="00B94E32"/>
    <w:rsid w:val="00B964A6"/>
    <w:rsid w:val="00B96895"/>
    <w:rsid w:val="00B97B73"/>
    <w:rsid w:val="00BA01D7"/>
    <w:rsid w:val="00BA079C"/>
    <w:rsid w:val="00BA4DB8"/>
    <w:rsid w:val="00BA4F92"/>
    <w:rsid w:val="00BA6C4C"/>
    <w:rsid w:val="00BA7B81"/>
    <w:rsid w:val="00BB104F"/>
    <w:rsid w:val="00BB166E"/>
    <w:rsid w:val="00BB1B53"/>
    <w:rsid w:val="00BB1CAC"/>
    <w:rsid w:val="00BB1D96"/>
    <w:rsid w:val="00BB23EA"/>
    <w:rsid w:val="00BB2737"/>
    <w:rsid w:val="00BB40FC"/>
    <w:rsid w:val="00BB48E0"/>
    <w:rsid w:val="00BB6301"/>
    <w:rsid w:val="00BC07AD"/>
    <w:rsid w:val="00BC108C"/>
    <w:rsid w:val="00BC27B9"/>
    <w:rsid w:val="00BC387A"/>
    <w:rsid w:val="00BC4BC9"/>
    <w:rsid w:val="00BD115A"/>
    <w:rsid w:val="00BD15E7"/>
    <w:rsid w:val="00BD20CA"/>
    <w:rsid w:val="00BD3669"/>
    <w:rsid w:val="00BD379C"/>
    <w:rsid w:val="00BD3D4A"/>
    <w:rsid w:val="00BE034E"/>
    <w:rsid w:val="00BE1221"/>
    <w:rsid w:val="00BE3217"/>
    <w:rsid w:val="00BE397C"/>
    <w:rsid w:val="00BE3C77"/>
    <w:rsid w:val="00BE7804"/>
    <w:rsid w:val="00BF0BC4"/>
    <w:rsid w:val="00BF0C1F"/>
    <w:rsid w:val="00BF2E09"/>
    <w:rsid w:val="00BF342A"/>
    <w:rsid w:val="00BF48F9"/>
    <w:rsid w:val="00BF523F"/>
    <w:rsid w:val="00C002B6"/>
    <w:rsid w:val="00C002EB"/>
    <w:rsid w:val="00C011BD"/>
    <w:rsid w:val="00C02082"/>
    <w:rsid w:val="00C02A6E"/>
    <w:rsid w:val="00C02A86"/>
    <w:rsid w:val="00C040E4"/>
    <w:rsid w:val="00C04980"/>
    <w:rsid w:val="00C05043"/>
    <w:rsid w:val="00C0766C"/>
    <w:rsid w:val="00C120F8"/>
    <w:rsid w:val="00C137B9"/>
    <w:rsid w:val="00C13DA2"/>
    <w:rsid w:val="00C150CD"/>
    <w:rsid w:val="00C213EF"/>
    <w:rsid w:val="00C2254C"/>
    <w:rsid w:val="00C236C3"/>
    <w:rsid w:val="00C24B2B"/>
    <w:rsid w:val="00C251B2"/>
    <w:rsid w:val="00C2589F"/>
    <w:rsid w:val="00C2655B"/>
    <w:rsid w:val="00C32620"/>
    <w:rsid w:val="00C3577F"/>
    <w:rsid w:val="00C44818"/>
    <w:rsid w:val="00C459EC"/>
    <w:rsid w:val="00C46922"/>
    <w:rsid w:val="00C47CAB"/>
    <w:rsid w:val="00C503C2"/>
    <w:rsid w:val="00C50A1C"/>
    <w:rsid w:val="00C52536"/>
    <w:rsid w:val="00C53C8D"/>
    <w:rsid w:val="00C551A2"/>
    <w:rsid w:val="00C552C5"/>
    <w:rsid w:val="00C5548F"/>
    <w:rsid w:val="00C56CCC"/>
    <w:rsid w:val="00C61C8F"/>
    <w:rsid w:val="00C62F47"/>
    <w:rsid w:val="00C64172"/>
    <w:rsid w:val="00C65408"/>
    <w:rsid w:val="00C67B42"/>
    <w:rsid w:val="00C7255E"/>
    <w:rsid w:val="00C73B69"/>
    <w:rsid w:val="00C74AED"/>
    <w:rsid w:val="00C74EDF"/>
    <w:rsid w:val="00C7587D"/>
    <w:rsid w:val="00C76520"/>
    <w:rsid w:val="00C7790F"/>
    <w:rsid w:val="00C81499"/>
    <w:rsid w:val="00C84106"/>
    <w:rsid w:val="00C847B0"/>
    <w:rsid w:val="00C87F48"/>
    <w:rsid w:val="00C87FB7"/>
    <w:rsid w:val="00C90C81"/>
    <w:rsid w:val="00C91D78"/>
    <w:rsid w:val="00C92714"/>
    <w:rsid w:val="00C9484E"/>
    <w:rsid w:val="00C96205"/>
    <w:rsid w:val="00CA2FE8"/>
    <w:rsid w:val="00CA31A7"/>
    <w:rsid w:val="00CA59D8"/>
    <w:rsid w:val="00CB1105"/>
    <w:rsid w:val="00CB2384"/>
    <w:rsid w:val="00CB28DE"/>
    <w:rsid w:val="00CB4D5E"/>
    <w:rsid w:val="00CB63DE"/>
    <w:rsid w:val="00CB6EA2"/>
    <w:rsid w:val="00CC1214"/>
    <w:rsid w:val="00CC1B82"/>
    <w:rsid w:val="00CC3C0F"/>
    <w:rsid w:val="00CC3EFC"/>
    <w:rsid w:val="00CC4612"/>
    <w:rsid w:val="00CC5C31"/>
    <w:rsid w:val="00CC61FE"/>
    <w:rsid w:val="00CC7A6A"/>
    <w:rsid w:val="00CC7D02"/>
    <w:rsid w:val="00CD0FB9"/>
    <w:rsid w:val="00CD1247"/>
    <w:rsid w:val="00CD2F1D"/>
    <w:rsid w:val="00CD331C"/>
    <w:rsid w:val="00CD4264"/>
    <w:rsid w:val="00CD6604"/>
    <w:rsid w:val="00CE147B"/>
    <w:rsid w:val="00CE2A06"/>
    <w:rsid w:val="00CE2F20"/>
    <w:rsid w:val="00CE4BD5"/>
    <w:rsid w:val="00CE5182"/>
    <w:rsid w:val="00CE7637"/>
    <w:rsid w:val="00CF0055"/>
    <w:rsid w:val="00CF2083"/>
    <w:rsid w:val="00CF2269"/>
    <w:rsid w:val="00CF3906"/>
    <w:rsid w:val="00CF532E"/>
    <w:rsid w:val="00CF72DF"/>
    <w:rsid w:val="00D01054"/>
    <w:rsid w:val="00D02DA0"/>
    <w:rsid w:val="00D0518C"/>
    <w:rsid w:val="00D0525A"/>
    <w:rsid w:val="00D10470"/>
    <w:rsid w:val="00D1069E"/>
    <w:rsid w:val="00D1106F"/>
    <w:rsid w:val="00D17EBC"/>
    <w:rsid w:val="00D2085A"/>
    <w:rsid w:val="00D20EDC"/>
    <w:rsid w:val="00D2338F"/>
    <w:rsid w:val="00D25529"/>
    <w:rsid w:val="00D25759"/>
    <w:rsid w:val="00D25AA8"/>
    <w:rsid w:val="00D26741"/>
    <w:rsid w:val="00D267C6"/>
    <w:rsid w:val="00D26CA0"/>
    <w:rsid w:val="00D27795"/>
    <w:rsid w:val="00D27ED9"/>
    <w:rsid w:val="00D32D28"/>
    <w:rsid w:val="00D35232"/>
    <w:rsid w:val="00D365CF"/>
    <w:rsid w:val="00D36CAA"/>
    <w:rsid w:val="00D40013"/>
    <w:rsid w:val="00D40936"/>
    <w:rsid w:val="00D40B7E"/>
    <w:rsid w:val="00D413F3"/>
    <w:rsid w:val="00D41489"/>
    <w:rsid w:val="00D41DA3"/>
    <w:rsid w:val="00D4470B"/>
    <w:rsid w:val="00D4749B"/>
    <w:rsid w:val="00D52720"/>
    <w:rsid w:val="00D6354A"/>
    <w:rsid w:val="00D65759"/>
    <w:rsid w:val="00D66684"/>
    <w:rsid w:val="00D70C5C"/>
    <w:rsid w:val="00D7327C"/>
    <w:rsid w:val="00D74D09"/>
    <w:rsid w:val="00D801E0"/>
    <w:rsid w:val="00D8076A"/>
    <w:rsid w:val="00D80914"/>
    <w:rsid w:val="00D81DDD"/>
    <w:rsid w:val="00D84226"/>
    <w:rsid w:val="00D86CFD"/>
    <w:rsid w:val="00D86E8F"/>
    <w:rsid w:val="00D90AB5"/>
    <w:rsid w:val="00D92CD0"/>
    <w:rsid w:val="00D93933"/>
    <w:rsid w:val="00D93E3B"/>
    <w:rsid w:val="00D9487C"/>
    <w:rsid w:val="00DA15FE"/>
    <w:rsid w:val="00DA1932"/>
    <w:rsid w:val="00DA261A"/>
    <w:rsid w:val="00DA2A89"/>
    <w:rsid w:val="00DA3811"/>
    <w:rsid w:val="00DA4537"/>
    <w:rsid w:val="00DA4939"/>
    <w:rsid w:val="00DA5E48"/>
    <w:rsid w:val="00DA60D3"/>
    <w:rsid w:val="00DA6D22"/>
    <w:rsid w:val="00DB1BDF"/>
    <w:rsid w:val="00DB1DDE"/>
    <w:rsid w:val="00DB201C"/>
    <w:rsid w:val="00DB4C18"/>
    <w:rsid w:val="00DB75B1"/>
    <w:rsid w:val="00DC0C35"/>
    <w:rsid w:val="00DC2157"/>
    <w:rsid w:val="00DC21BB"/>
    <w:rsid w:val="00DC60BC"/>
    <w:rsid w:val="00DC66CC"/>
    <w:rsid w:val="00DC7D0D"/>
    <w:rsid w:val="00DD1EC2"/>
    <w:rsid w:val="00DD4903"/>
    <w:rsid w:val="00DD4BB3"/>
    <w:rsid w:val="00DD4F65"/>
    <w:rsid w:val="00DD6E10"/>
    <w:rsid w:val="00DD7E39"/>
    <w:rsid w:val="00DE3D0A"/>
    <w:rsid w:val="00DE419A"/>
    <w:rsid w:val="00DE4BA9"/>
    <w:rsid w:val="00DE5347"/>
    <w:rsid w:val="00DE65EB"/>
    <w:rsid w:val="00DE7166"/>
    <w:rsid w:val="00DE7675"/>
    <w:rsid w:val="00DF047E"/>
    <w:rsid w:val="00DF1653"/>
    <w:rsid w:val="00DF2D88"/>
    <w:rsid w:val="00DF3678"/>
    <w:rsid w:val="00DF7469"/>
    <w:rsid w:val="00E01C17"/>
    <w:rsid w:val="00E110DF"/>
    <w:rsid w:val="00E11FE3"/>
    <w:rsid w:val="00E12318"/>
    <w:rsid w:val="00E1520F"/>
    <w:rsid w:val="00E161B0"/>
    <w:rsid w:val="00E24BAF"/>
    <w:rsid w:val="00E33CE6"/>
    <w:rsid w:val="00E348E9"/>
    <w:rsid w:val="00E3652D"/>
    <w:rsid w:val="00E37134"/>
    <w:rsid w:val="00E37D23"/>
    <w:rsid w:val="00E411F7"/>
    <w:rsid w:val="00E428AB"/>
    <w:rsid w:val="00E45A7A"/>
    <w:rsid w:val="00E509F1"/>
    <w:rsid w:val="00E52544"/>
    <w:rsid w:val="00E533BD"/>
    <w:rsid w:val="00E53FB7"/>
    <w:rsid w:val="00E54421"/>
    <w:rsid w:val="00E57BDF"/>
    <w:rsid w:val="00E60F64"/>
    <w:rsid w:val="00E614B0"/>
    <w:rsid w:val="00E61E63"/>
    <w:rsid w:val="00E62312"/>
    <w:rsid w:val="00E62BCB"/>
    <w:rsid w:val="00E64CFF"/>
    <w:rsid w:val="00E65EFA"/>
    <w:rsid w:val="00E7027F"/>
    <w:rsid w:val="00E70AB5"/>
    <w:rsid w:val="00E7304D"/>
    <w:rsid w:val="00E74A43"/>
    <w:rsid w:val="00E752B8"/>
    <w:rsid w:val="00E770BB"/>
    <w:rsid w:val="00E81A6B"/>
    <w:rsid w:val="00E82293"/>
    <w:rsid w:val="00E82670"/>
    <w:rsid w:val="00E82AF7"/>
    <w:rsid w:val="00E83EC9"/>
    <w:rsid w:val="00E840BA"/>
    <w:rsid w:val="00E870E8"/>
    <w:rsid w:val="00E95C64"/>
    <w:rsid w:val="00EA0913"/>
    <w:rsid w:val="00EA1093"/>
    <w:rsid w:val="00EA1DF9"/>
    <w:rsid w:val="00EA2603"/>
    <w:rsid w:val="00EA45F5"/>
    <w:rsid w:val="00EA6CF9"/>
    <w:rsid w:val="00EA72EC"/>
    <w:rsid w:val="00EB0EBE"/>
    <w:rsid w:val="00EB3E3C"/>
    <w:rsid w:val="00EB4543"/>
    <w:rsid w:val="00EB5661"/>
    <w:rsid w:val="00EB7C4B"/>
    <w:rsid w:val="00EB7F4E"/>
    <w:rsid w:val="00EC0965"/>
    <w:rsid w:val="00EC3F54"/>
    <w:rsid w:val="00EC42BA"/>
    <w:rsid w:val="00EC74B0"/>
    <w:rsid w:val="00ED11B7"/>
    <w:rsid w:val="00EE41F0"/>
    <w:rsid w:val="00EE628E"/>
    <w:rsid w:val="00EE699A"/>
    <w:rsid w:val="00EF051C"/>
    <w:rsid w:val="00EF3F6F"/>
    <w:rsid w:val="00EF492D"/>
    <w:rsid w:val="00EF57CD"/>
    <w:rsid w:val="00EF662D"/>
    <w:rsid w:val="00EF6CEC"/>
    <w:rsid w:val="00EF7F0A"/>
    <w:rsid w:val="00F03890"/>
    <w:rsid w:val="00F0506F"/>
    <w:rsid w:val="00F071DB"/>
    <w:rsid w:val="00F071E6"/>
    <w:rsid w:val="00F12EA3"/>
    <w:rsid w:val="00F14A3F"/>
    <w:rsid w:val="00F152E7"/>
    <w:rsid w:val="00F23BA3"/>
    <w:rsid w:val="00F24643"/>
    <w:rsid w:val="00F254A0"/>
    <w:rsid w:val="00F271B8"/>
    <w:rsid w:val="00F27FBE"/>
    <w:rsid w:val="00F301B7"/>
    <w:rsid w:val="00F31226"/>
    <w:rsid w:val="00F341E3"/>
    <w:rsid w:val="00F36624"/>
    <w:rsid w:val="00F40BBF"/>
    <w:rsid w:val="00F43874"/>
    <w:rsid w:val="00F442D0"/>
    <w:rsid w:val="00F466BD"/>
    <w:rsid w:val="00F46EEE"/>
    <w:rsid w:val="00F47C04"/>
    <w:rsid w:val="00F50347"/>
    <w:rsid w:val="00F50808"/>
    <w:rsid w:val="00F5374C"/>
    <w:rsid w:val="00F55A1A"/>
    <w:rsid w:val="00F65583"/>
    <w:rsid w:val="00F65893"/>
    <w:rsid w:val="00F6690C"/>
    <w:rsid w:val="00F67589"/>
    <w:rsid w:val="00F70EB2"/>
    <w:rsid w:val="00F71C51"/>
    <w:rsid w:val="00F721A4"/>
    <w:rsid w:val="00F7294A"/>
    <w:rsid w:val="00F72AD4"/>
    <w:rsid w:val="00F74785"/>
    <w:rsid w:val="00F75759"/>
    <w:rsid w:val="00F7710A"/>
    <w:rsid w:val="00F77867"/>
    <w:rsid w:val="00F81CE4"/>
    <w:rsid w:val="00F825C3"/>
    <w:rsid w:val="00F90546"/>
    <w:rsid w:val="00F92044"/>
    <w:rsid w:val="00F928A0"/>
    <w:rsid w:val="00F939B9"/>
    <w:rsid w:val="00F9649C"/>
    <w:rsid w:val="00FA0066"/>
    <w:rsid w:val="00FA0609"/>
    <w:rsid w:val="00FA32D9"/>
    <w:rsid w:val="00FA4B4E"/>
    <w:rsid w:val="00FA5771"/>
    <w:rsid w:val="00FA6FDA"/>
    <w:rsid w:val="00FB138F"/>
    <w:rsid w:val="00FB1537"/>
    <w:rsid w:val="00FB1C10"/>
    <w:rsid w:val="00FB24F8"/>
    <w:rsid w:val="00FB2BDE"/>
    <w:rsid w:val="00FB3691"/>
    <w:rsid w:val="00FC0BE2"/>
    <w:rsid w:val="00FC1D7F"/>
    <w:rsid w:val="00FC222B"/>
    <w:rsid w:val="00FC2662"/>
    <w:rsid w:val="00FC5D22"/>
    <w:rsid w:val="00FC70A2"/>
    <w:rsid w:val="00FC7A09"/>
    <w:rsid w:val="00FD00E4"/>
    <w:rsid w:val="00FD364D"/>
    <w:rsid w:val="00FD5B8B"/>
    <w:rsid w:val="00FD607C"/>
    <w:rsid w:val="00FD64DD"/>
    <w:rsid w:val="00FD6752"/>
    <w:rsid w:val="00FD6879"/>
    <w:rsid w:val="00FD7FE4"/>
    <w:rsid w:val="00FE07DC"/>
    <w:rsid w:val="00FE2151"/>
    <w:rsid w:val="00FE5CC2"/>
    <w:rsid w:val="00FE69B1"/>
    <w:rsid w:val="00FE7866"/>
    <w:rsid w:val="00FE7A4E"/>
    <w:rsid w:val="00FF08B2"/>
    <w:rsid w:val="00FF1DE3"/>
    <w:rsid w:val="00FF2438"/>
    <w:rsid w:val="00FF2713"/>
    <w:rsid w:val="00FF2BB8"/>
    <w:rsid w:val="00FF2C25"/>
    <w:rsid w:val="00FF3674"/>
    <w:rsid w:val="00FF3C5D"/>
    <w:rsid w:val="00FF5EDB"/>
    <w:rsid w:val="00FF6669"/>
    <w:rsid w:val="00FF6681"/>
    <w:rsid w:val="00FF6969"/>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FCBA9B"/>
  <w15:docId w15:val="{8DA54AEA-1CBB-484E-AC0A-4C0427B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0DE"/>
    <w:pPr>
      <w:ind w:left="720"/>
      <w:contextualSpacing/>
    </w:pPr>
  </w:style>
  <w:style w:type="table" w:styleId="Grigliatabella">
    <w:name w:val="Table Grid"/>
    <w:basedOn w:val="Tabellanormale"/>
    <w:uiPriority w:val="39"/>
    <w:rsid w:val="0011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7FC1"/>
    <w:pPr>
      <w:tabs>
        <w:tab w:val="center" w:pos="4819"/>
        <w:tab w:val="right" w:pos="9638"/>
      </w:tabs>
    </w:pPr>
  </w:style>
  <w:style w:type="character" w:customStyle="1" w:styleId="IntestazioneCarattere">
    <w:name w:val="Intestazione Carattere"/>
    <w:basedOn w:val="Carpredefinitoparagrafo"/>
    <w:link w:val="Intestazione"/>
    <w:uiPriority w:val="99"/>
    <w:rsid w:val="00937FC1"/>
  </w:style>
  <w:style w:type="paragraph" w:styleId="Pidipagina">
    <w:name w:val="footer"/>
    <w:basedOn w:val="Normale"/>
    <w:link w:val="PidipaginaCarattere"/>
    <w:uiPriority w:val="99"/>
    <w:unhideWhenUsed/>
    <w:rsid w:val="00937FC1"/>
    <w:pPr>
      <w:tabs>
        <w:tab w:val="center" w:pos="4819"/>
        <w:tab w:val="right" w:pos="9638"/>
      </w:tabs>
    </w:pPr>
  </w:style>
  <w:style w:type="character" w:customStyle="1" w:styleId="PidipaginaCarattere">
    <w:name w:val="Piè di pagina Carattere"/>
    <w:basedOn w:val="Carpredefinitoparagrafo"/>
    <w:link w:val="Pidipagina"/>
    <w:uiPriority w:val="99"/>
    <w:rsid w:val="00937FC1"/>
  </w:style>
  <w:style w:type="paragraph" w:styleId="NormaleWeb">
    <w:name w:val="Normal (Web)"/>
    <w:basedOn w:val="Normale"/>
    <w:uiPriority w:val="99"/>
    <w:semiHidden/>
    <w:unhideWhenUsed/>
    <w:rsid w:val="00B143F7"/>
    <w:rPr>
      <w:rFonts w:ascii="Times New Roman" w:hAnsi="Times New Roman" w:cs="Times New Roman"/>
    </w:rPr>
  </w:style>
  <w:style w:type="character" w:styleId="Numeropagina">
    <w:name w:val="page number"/>
    <w:basedOn w:val="Carpredefinitoparagrafo"/>
    <w:uiPriority w:val="99"/>
    <w:semiHidden/>
    <w:unhideWhenUsed/>
    <w:rsid w:val="000426F9"/>
  </w:style>
  <w:style w:type="character" w:styleId="Rimandocommento">
    <w:name w:val="annotation reference"/>
    <w:basedOn w:val="Carpredefinitoparagrafo"/>
    <w:uiPriority w:val="99"/>
    <w:semiHidden/>
    <w:unhideWhenUsed/>
    <w:rsid w:val="00A65AF0"/>
    <w:rPr>
      <w:sz w:val="16"/>
      <w:szCs w:val="16"/>
    </w:rPr>
  </w:style>
  <w:style w:type="paragraph" w:styleId="Testocommento">
    <w:name w:val="annotation text"/>
    <w:basedOn w:val="Normale"/>
    <w:link w:val="TestocommentoCarattere"/>
    <w:uiPriority w:val="99"/>
    <w:semiHidden/>
    <w:unhideWhenUsed/>
    <w:rsid w:val="00A65AF0"/>
    <w:rPr>
      <w:sz w:val="20"/>
      <w:szCs w:val="20"/>
    </w:rPr>
  </w:style>
  <w:style w:type="character" w:customStyle="1" w:styleId="TestocommentoCarattere">
    <w:name w:val="Testo commento Carattere"/>
    <w:basedOn w:val="Carpredefinitoparagrafo"/>
    <w:link w:val="Testocommento"/>
    <w:uiPriority w:val="99"/>
    <w:semiHidden/>
    <w:rsid w:val="00A65AF0"/>
    <w:rPr>
      <w:sz w:val="20"/>
      <w:szCs w:val="20"/>
    </w:rPr>
  </w:style>
  <w:style w:type="paragraph" w:styleId="Soggettocommento">
    <w:name w:val="annotation subject"/>
    <w:basedOn w:val="Testocommento"/>
    <w:next w:val="Testocommento"/>
    <w:link w:val="SoggettocommentoCarattere"/>
    <w:uiPriority w:val="99"/>
    <w:semiHidden/>
    <w:unhideWhenUsed/>
    <w:rsid w:val="00A65AF0"/>
    <w:rPr>
      <w:b/>
      <w:bCs/>
    </w:rPr>
  </w:style>
  <w:style w:type="character" w:customStyle="1" w:styleId="SoggettocommentoCarattere">
    <w:name w:val="Soggetto commento Carattere"/>
    <w:basedOn w:val="TestocommentoCarattere"/>
    <w:link w:val="Soggettocommento"/>
    <w:uiPriority w:val="99"/>
    <w:semiHidden/>
    <w:rsid w:val="00A65AF0"/>
    <w:rPr>
      <w:b/>
      <w:bCs/>
      <w:sz w:val="20"/>
      <w:szCs w:val="20"/>
    </w:rPr>
  </w:style>
  <w:style w:type="paragraph" w:styleId="Testofumetto">
    <w:name w:val="Balloon Text"/>
    <w:basedOn w:val="Normale"/>
    <w:link w:val="TestofumettoCarattere"/>
    <w:uiPriority w:val="99"/>
    <w:semiHidden/>
    <w:unhideWhenUsed/>
    <w:rsid w:val="00946D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F1"/>
    <w:rPr>
      <w:rFonts w:ascii="Segoe UI" w:hAnsi="Segoe UI" w:cs="Segoe UI"/>
      <w:sz w:val="18"/>
      <w:szCs w:val="18"/>
    </w:rPr>
  </w:style>
  <w:style w:type="paragraph" w:styleId="Revisione">
    <w:name w:val="Revision"/>
    <w:hidden/>
    <w:uiPriority w:val="99"/>
    <w:semiHidden/>
    <w:rsid w:val="009C7EF5"/>
  </w:style>
  <w:style w:type="character" w:styleId="Collegamentoipertestuale">
    <w:name w:val="Hyperlink"/>
    <w:rsid w:val="005B5658"/>
    <w:rPr>
      <w:color w:val="70AD47"/>
    </w:rPr>
  </w:style>
  <w:style w:type="character" w:customStyle="1" w:styleId="Menzionenonrisolta1">
    <w:name w:val="Menzione non risolta1"/>
    <w:basedOn w:val="Carpredefinitoparagrafo"/>
    <w:uiPriority w:val="99"/>
    <w:semiHidden/>
    <w:unhideWhenUsed/>
    <w:rsid w:val="003079C4"/>
    <w:rPr>
      <w:color w:val="605E5C"/>
      <w:shd w:val="clear" w:color="auto" w:fill="E1DFDD"/>
    </w:rPr>
  </w:style>
  <w:style w:type="character" w:styleId="Collegamentovisitato">
    <w:name w:val="FollowedHyperlink"/>
    <w:basedOn w:val="Carpredefinitoparagrafo"/>
    <w:uiPriority w:val="99"/>
    <w:semiHidden/>
    <w:unhideWhenUsed/>
    <w:rsid w:val="003079C4"/>
    <w:rPr>
      <w:color w:val="954F72" w:themeColor="followedHyperlink"/>
      <w:u w:val="single"/>
    </w:rPr>
  </w:style>
  <w:style w:type="character" w:styleId="Enfasigrassetto">
    <w:name w:val="Strong"/>
    <w:basedOn w:val="Carpredefinitoparagrafo"/>
    <w:uiPriority w:val="22"/>
    <w:qFormat/>
    <w:rsid w:val="0007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8728">
      <w:bodyDiv w:val="1"/>
      <w:marLeft w:val="0"/>
      <w:marRight w:val="0"/>
      <w:marTop w:val="0"/>
      <w:marBottom w:val="0"/>
      <w:divBdr>
        <w:top w:val="none" w:sz="0" w:space="0" w:color="auto"/>
        <w:left w:val="none" w:sz="0" w:space="0" w:color="auto"/>
        <w:bottom w:val="none" w:sz="0" w:space="0" w:color="auto"/>
        <w:right w:val="none" w:sz="0" w:space="0" w:color="auto"/>
      </w:divBdr>
    </w:div>
    <w:div w:id="279336427">
      <w:bodyDiv w:val="1"/>
      <w:marLeft w:val="0"/>
      <w:marRight w:val="0"/>
      <w:marTop w:val="0"/>
      <w:marBottom w:val="0"/>
      <w:divBdr>
        <w:top w:val="none" w:sz="0" w:space="0" w:color="auto"/>
        <w:left w:val="none" w:sz="0" w:space="0" w:color="auto"/>
        <w:bottom w:val="none" w:sz="0" w:space="0" w:color="auto"/>
        <w:right w:val="none" w:sz="0" w:space="0" w:color="auto"/>
      </w:divBdr>
    </w:div>
    <w:div w:id="443312324">
      <w:bodyDiv w:val="1"/>
      <w:marLeft w:val="0"/>
      <w:marRight w:val="0"/>
      <w:marTop w:val="0"/>
      <w:marBottom w:val="0"/>
      <w:divBdr>
        <w:top w:val="none" w:sz="0" w:space="0" w:color="auto"/>
        <w:left w:val="none" w:sz="0" w:space="0" w:color="auto"/>
        <w:bottom w:val="none" w:sz="0" w:space="0" w:color="auto"/>
        <w:right w:val="none" w:sz="0" w:space="0" w:color="auto"/>
      </w:divBdr>
      <w:divsChild>
        <w:div w:id="593979864">
          <w:marLeft w:val="0"/>
          <w:marRight w:val="0"/>
          <w:marTop w:val="0"/>
          <w:marBottom w:val="0"/>
          <w:divBdr>
            <w:top w:val="none" w:sz="0" w:space="0" w:color="auto"/>
            <w:left w:val="none" w:sz="0" w:space="0" w:color="auto"/>
            <w:bottom w:val="none" w:sz="0" w:space="0" w:color="auto"/>
            <w:right w:val="none" w:sz="0" w:space="0" w:color="auto"/>
          </w:divBdr>
          <w:divsChild>
            <w:div w:id="1331711569">
              <w:marLeft w:val="0"/>
              <w:marRight w:val="0"/>
              <w:marTop w:val="0"/>
              <w:marBottom w:val="0"/>
              <w:divBdr>
                <w:top w:val="none" w:sz="0" w:space="0" w:color="auto"/>
                <w:left w:val="none" w:sz="0" w:space="0" w:color="auto"/>
                <w:bottom w:val="none" w:sz="0" w:space="0" w:color="auto"/>
                <w:right w:val="none" w:sz="0" w:space="0" w:color="auto"/>
              </w:divBdr>
              <w:divsChild>
                <w:div w:id="68312496">
                  <w:marLeft w:val="0"/>
                  <w:marRight w:val="0"/>
                  <w:marTop w:val="0"/>
                  <w:marBottom w:val="0"/>
                  <w:divBdr>
                    <w:top w:val="none" w:sz="0" w:space="0" w:color="auto"/>
                    <w:left w:val="none" w:sz="0" w:space="0" w:color="auto"/>
                    <w:bottom w:val="none" w:sz="0" w:space="0" w:color="auto"/>
                    <w:right w:val="none" w:sz="0" w:space="0" w:color="auto"/>
                  </w:divBdr>
                  <w:divsChild>
                    <w:div w:id="911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57626">
      <w:bodyDiv w:val="1"/>
      <w:marLeft w:val="0"/>
      <w:marRight w:val="0"/>
      <w:marTop w:val="0"/>
      <w:marBottom w:val="0"/>
      <w:divBdr>
        <w:top w:val="none" w:sz="0" w:space="0" w:color="auto"/>
        <w:left w:val="none" w:sz="0" w:space="0" w:color="auto"/>
        <w:bottom w:val="none" w:sz="0" w:space="0" w:color="auto"/>
        <w:right w:val="none" w:sz="0" w:space="0" w:color="auto"/>
      </w:divBdr>
    </w:div>
    <w:div w:id="756638871">
      <w:bodyDiv w:val="1"/>
      <w:marLeft w:val="0"/>
      <w:marRight w:val="0"/>
      <w:marTop w:val="0"/>
      <w:marBottom w:val="0"/>
      <w:divBdr>
        <w:top w:val="none" w:sz="0" w:space="0" w:color="auto"/>
        <w:left w:val="none" w:sz="0" w:space="0" w:color="auto"/>
        <w:bottom w:val="none" w:sz="0" w:space="0" w:color="auto"/>
        <w:right w:val="none" w:sz="0" w:space="0" w:color="auto"/>
      </w:divBdr>
    </w:div>
    <w:div w:id="949623743">
      <w:bodyDiv w:val="1"/>
      <w:marLeft w:val="0"/>
      <w:marRight w:val="0"/>
      <w:marTop w:val="0"/>
      <w:marBottom w:val="0"/>
      <w:divBdr>
        <w:top w:val="none" w:sz="0" w:space="0" w:color="auto"/>
        <w:left w:val="none" w:sz="0" w:space="0" w:color="auto"/>
        <w:bottom w:val="none" w:sz="0" w:space="0" w:color="auto"/>
        <w:right w:val="none" w:sz="0" w:space="0" w:color="auto"/>
      </w:divBdr>
    </w:div>
    <w:div w:id="1501575646">
      <w:bodyDiv w:val="1"/>
      <w:marLeft w:val="0"/>
      <w:marRight w:val="0"/>
      <w:marTop w:val="0"/>
      <w:marBottom w:val="0"/>
      <w:divBdr>
        <w:top w:val="none" w:sz="0" w:space="0" w:color="auto"/>
        <w:left w:val="none" w:sz="0" w:space="0" w:color="auto"/>
        <w:bottom w:val="none" w:sz="0" w:space="0" w:color="auto"/>
        <w:right w:val="none" w:sz="0" w:space="0" w:color="auto"/>
      </w:divBdr>
      <w:divsChild>
        <w:div w:id="429393289">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sChild>
                <w:div w:id="1072700843">
                  <w:marLeft w:val="0"/>
                  <w:marRight w:val="0"/>
                  <w:marTop w:val="0"/>
                  <w:marBottom w:val="0"/>
                  <w:divBdr>
                    <w:top w:val="none" w:sz="0" w:space="0" w:color="auto"/>
                    <w:left w:val="none" w:sz="0" w:space="0" w:color="auto"/>
                    <w:bottom w:val="none" w:sz="0" w:space="0" w:color="auto"/>
                    <w:right w:val="none" w:sz="0" w:space="0" w:color="auto"/>
                  </w:divBdr>
                  <w:divsChild>
                    <w:div w:id="1727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3560">
      <w:bodyDiv w:val="1"/>
      <w:marLeft w:val="0"/>
      <w:marRight w:val="0"/>
      <w:marTop w:val="0"/>
      <w:marBottom w:val="0"/>
      <w:divBdr>
        <w:top w:val="none" w:sz="0" w:space="0" w:color="auto"/>
        <w:left w:val="none" w:sz="0" w:space="0" w:color="auto"/>
        <w:bottom w:val="none" w:sz="0" w:space="0" w:color="auto"/>
        <w:right w:val="none" w:sz="0" w:space="0" w:color="auto"/>
      </w:divBdr>
    </w:div>
    <w:div w:id="1746102334">
      <w:bodyDiv w:val="1"/>
      <w:marLeft w:val="0"/>
      <w:marRight w:val="0"/>
      <w:marTop w:val="0"/>
      <w:marBottom w:val="0"/>
      <w:divBdr>
        <w:top w:val="none" w:sz="0" w:space="0" w:color="auto"/>
        <w:left w:val="none" w:sz="0" w:space="0" w:color="auto"/>
        <w:bottom w:val="none" w:sz="0" w:space="0" w:color="auto"/>
        <w:right w:val="none" w:sz="0" w:space="0" w:color="auto"/>
      </w:divBdr>
      <w:divsChild>
        <w:div w:id="307789666">
          <w:marLeft w:val="0"/>
          <w:marRight w:val="0"/>
          <w:marTop w:val="0"/>
          <w:marBottom w:val="0"/>
          <w:divBdr>
            <w:top w:val="none" w:sz="0" w:space="0" w:color="auto"/>
            <w:left w:val="none" w:sz="0" w:space="0" w:color="auto"/>
            <w:bottom w:val="none" w:sz="0" w:space="0" w:color="auto"/>
            <w:right w:val="none" w:sz="0" w:space="0" w:color="auto"/>
          </w:divBdr>
        </w:div>
        <w:div w:id="317734508">
          <w:marLeft w:val="0"/>
          <w:marRight w:val="0"/>
          <w:marTop w:val="0"/>
          <w:marBottom w:val="0"/>
          <w:divBdr>
            <w:top w:val="none" w:sz="0" w:space="0" w:color="auto"/>
            <w:left w:val="none" w:sz="0" w:space="0" w:color="auto"/>
            <w:bottom w:val="none" w:sz="0" w:space="0" w:color="auto"/>
            <w:right w:val="none" w:sz="0" w:space="0" w:color="auto"/>
          </w:divBdr>
        </w:div>
        <w:div w:id="131468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inkedin.com/company/free2move-esolu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hyperlink" Target="http://www.nhoa.energy" TargetMode="External"/><Relationship Id="rId17" Type="http://schemas.openxmlformats.org/officeDocument/2006/relationships/hyperlink" Target="http://www.esolutions.free2mov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nhoa.energy/" TargetMode="External"/><Relationship Id="rId20" Type="http://schemas.openxmlformats.org/officeDocument/2006/relationships/hyperlink" Target="mailto:ir@nhoa.ener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nhoa@imagebuilding.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electro-power-systems/" TargetMode="External"/><Relationship Id="rId22" Type="http://schemas.openxmlformats.org/officeDocument/2006/relationships/hyperlink" Target="mailto:marco.belletti@f2m-esolution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bf472f7-a010-4b5a-bb99-a26ed4c99680"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113EA7C652A414AA59DE29CE6DA0BA2" ma:contentTypeVersion="4" ma:contentTypeDescription="Create a new document." ma:contentTypeScope="" ma:versionID="0497492d13ae59e9857f491f8cea5753">
  <xsd:schema xmlns:xsd="http://www.w3.org/2001/XMLSchema" xmlns:xs="http://www.w3.org/2001/XMLSchema" xmlns:p="http://schemas.microsoft.com/office/2006/metadata/properties" xmlns:ns2="87037488-ec5d-4aba-84c2-9b1d22638e8e" xmlns:ns3="da449060-01a7-475a-bb73-8a5b62c1be00" targetNamespace="http://schemas.microsoft.com/office/2006/metadata/properties" ma:root="true" ma:fieldsID="743b5edcd735e79e91039414ee1f9778" ns2:_="" ns3:_="">
    <xsd:import namespace="87037488-ec5d-4aba-84c2-9b1d22638e8e"/>
    <xsd:import namespace="da449060-01a7-475a-bb73-8a5b62c1be0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87be99-b4b7-4a6a-81b8-45b3ace6cf23}" ma:internalName="TaxCatchAll" ma:showField="CatchAllData" ma:web="e797651d-df79-464a-8656-e35cdd127f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87be99-b4b7-4a6a-81b8-45b3ace6cf23}" ma:internalName="TaxCatchAllLabel" ma:readOnly="true" ma:showField="CatchAllDataLabel" ma:web="e797651d-df79-464a-8656-e35cdd127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49060-01a7-475a-bb73-8a5b62c1be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BC199-7E0E-4F09-924F-841DC67A7457}">
  <ds:schemaRefs>
    <ds:schemaRef ds:uri="http://schemas.microsoft.com/office/2006/metadata/properties"/>
    <ds:schemaRef ds:uri="http://schemas.microsoft.com/office/infopath/2007/PartnerControls"/>
    <ds:schemaRef ds:uri="87037488-ec5d-4aba-84c2-9b1d22638e8e"/>
  </ds:schemaRefs>
</ds:datastoreItem>
</file>

<file path=customXml/itemProps2.xml><?xml version="1.0" encoding="utf-8"?>
<ds:datastoreItem xmlns:ds="http://schemas.openxmlformats.org/officeDocument/2006/customXml" ds:itemID="{37E4225F-2DC8-4C18-95D4-05D2CB384018}">
  <ds:schemaRefs>
    <ds:schemaRef ds:uri="http://schemas.microsoft.com/sharepoint/v3/contenttype/forms"/>
  </ds:schemaRefs>
</ds:datastoreItem>
</file>

<file path=customXml/itemProps3.xml><?xml version="1.0" encoding="utf-8"?>
<ds:datastoreItem xmlns:ds="http://schemas.openxmlformats.org/officeDocument/2006/customXml" ds:itemID="{1A6DCC5E-FF12-40F0-BF5D-C8C20FF54D07}">
  <ds:schemaRefs>
    <ds:schemaRef ds:uri="http://schemas.openxmlformats.org/officeDocument/2006/bibliography"/>
  </ds:schemaRefs>
</ds:datastoreItem>
</file>

<file path=customXml/itemProps4.xml><?xml version="1.0" encoding="utf-8"?>
<ds:datastoreItem xmlns:ds="http://schemas.openxmlformats.org/officeDocument/2006/customXml" ds:itemID="{E1B54732-6E98-4465-B7A8-3C468DF1A1F3}">
  <ds:schemaRefs>
    <ds:schemaRef ds:uri="Microsoft.SharePoint.Taxonomy.ContentTypeSync"/>
  </ds:schemaRefs>
</ds:datastoreItem>
</file>

<file path=customXml/itemProps5.xml><?xml version="1.0" encoding="utf-8"?>
<ds:datastoreItem xmlns:ds="http://schemas.openxmlformats.org/officeDocument/2006/customXml" ds:itemID="{17F14BD5-D6F4-434B-B627-285CC3AF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da449060-01a7-475a-bb73-8a5b62c1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1051</Words>
  <Characters>5995</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GUGLIELMINOTTI Carlalberto (EPS)</dc:creator>
  <cp:keywords/>
  <dc:description/>
  <cp:lastModifiedBy>FERRARO Matteo (NHOA)</cp:lastModifiedBy>
  <cp:revision>4</cp:revision>
  <cp:lastPrinted>2021-07-30T09:06:00Z</cp:lastPrinted>
  <dcterms:created xsi:type="dcterms:W3CDTF">2021-10-20T09:42:00Z</dcterms:created>
  <dcterms:modified xsi:type="dcterms:W3CDTF">2021-10-20T13:00:00Z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diego.collaro@sgcib.com</vt:lpwstr>
  </property>
  <property fmtid="{D5CDD505-2E9C-101B-9397-08002B2CF9AE}" pid="5" name="MSIP_Label_1aaa69c8-0478-4e13-9e4c-38511e3b6774_SetDate">
    <vt:lpwstr>2021-06-22T09:56:31.4445702Z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f6c0ed1e-9358-471c-ba25-9b15db40a034</vt:lpwstr>
  </property>
  <property fmtid="{D5CDD505-2E9C-101B-9397-08002B2CF9AE}" pid="9" name="MSIP_Label_1aaa69c8-0478-4e13-9e4c-38511e3b6774_Extended_MSFT_Method">
    <vt:lpwstr>Manual</vt:lpwstr>
  </property>
  <property fmtid="{D5CDD505-2E9C-101B-9397-08002B2CF9AE}" pid="10" name="MSIP_Label_c135c4ba-2280-41f8-be7d-6f21d368baa3_Enabled">
    <vt:lpwstr>True</vt:lpwstr>
  </property>
  <property fmtid="{D5CDD505-2E9C-101B-9397-08002B2CF9AE}" pid="11" name="MSIP_Label_c135c4ba-2280-41f8-be7d-6f21d368baa3_SiteId">
    <vt:lpwstr>24139d14-c62c-4c47-8bdd-ce71ea1d50cf</vt:lpwstr>
  </property>
  <property fmtid="{D5CDD505-2E9C-101B-9397-08002B2CF9AE}" pid="12" name="MSIP_Label_c135c4ba-2280-41f8-be7d-6f21d368baa3_SetDate">
    <vt:lpwstr>2021-06-21T11:17:44Z</vt:lpwstr>
  </property>
  <property fmtid="{D5CDD505-2E9C-101B-9397-08002B2CF9AE}" pid="13" name="MSIP_Label_c135c4ba-2280-41f8-be7d-6f21d368baa3_Name">
    <vt:lpwstr>c135c4ba-2280-41f8-be7d-6f21d368baa3</vt:lpwstr>
  </property>
  <property fmtid="{D5CDD505-2E9C-101B-9397-08002B2CF9AE}" pid="14" name="MSIP_Label_c135c4ba-2280-41f8-be7d-6f21d368baa3_ActionId">
    <vt:lpwstr>29d576f7-29c8-4eee-a785-389d4fff3ee8</vt:lpwstr>
  </property>
  <property fmtid="{D5CDD505-2E9C-101B-9397-08002B2CF9AE}" pid="15" name="MSIP_Label_c135c4ba-2280-41f8-be7d-6f21d368baa3_Extended_MSFT_Method">
    <vt:lpwstr>Automatic</vt:lpwstr>
  </property>
  <property fmtid="{D5CDD505-2E9C-101B-9397-08002B2CF9AE}" pid="16" name="Sensitivity">
    <vt:lpwstr>C0 - Public c135c4ba-2280-41f8-be7d-6f21d368baa3</vt:lpwstr>
  </property>
  <property fmtid="{D5CDD505-2E9C-101B-9397-08002B2CF9AE}" pid="17" name="Client Code">
    <vt:lpwstr>10601954</vt:lpwstr>
  </property>
  <property fmtid="{D5CDD505-2E9C-101B-9397-08002B2CF9AE}" pid="18" name="DEDocumentLocation">
    <vt:lpwstr>C:\Users\bsenecha\AppData\Local\Linklaters\DocExplorer\Attachments\A45247396 v0.1 LL Draft Masterplan10x PR DRAFT 08 Plus M&amp;A PR.docx</vt:lpwstr>
  </property>
  <property fmtid="{D5CDD505-2E9C-101B-9397-08002B2CF9AE}" pid="19" name="Document Number">
    <vt:lpwstr>A45247396</vt:lpwstr>
  </property>
  <property fmtid="{D5CDD505-2E9C-101B-9397-08002B2CF9AE}" pid="20" name="Last Modified">
    <vt:lpwstr>05 Jul 2021</vt:lpwstr>
  </property>
  <property fmtid="{D5CDD505-2E9C-101B-9397-08002B2CF9AE}" pid="21" name="Matter Number">
    <vt:lpwstr>L-237093</vt:lpwstr>
  </property>
  <property fmtid="{D5CDD505-2E9C-101B-9397-08002B2CF9AE}" pid="22" name="Mode">
    <vt:lpwstr>SendAs</vt:lpwstr>
  </property>
  <property fmtid="{D5CDD505-2E9C-101B-9397-08002B2CF9AE}" pid="23" name="Version">
    <vt:lpwstr>0.1</vt:lpwstr>
  </property>
  <property fmtid="{D5CDD505-2E9C-101B-9397-08002B2CF9AE}" pid="24" name="ObjectID">
    <vt:lpwstr>09001dc895e9aa5f</vt:lpwstr>
  </property>
  <property fmtid="{D5CDD505-2E9C-101B-9397-08002B2CF9AE}" pid="25" name="ContentTypeId">
    <vt:lpwstr>0x010100E113EA7C652A414AA59DE29CE6DA0BA2</vt:lpwstr>
  </property>
  <property fmtid="{D5CDD505-2E9C-101B-9397-08002B2CF9AE}" pid="26" name="Security Classification">
    <vt:lpwstr/>
  </property>
</Properties>
</file>