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464BA" w14:textId="77777777" w:rsidR="006B66EE" w:rsidRPr="00900144" w:rsidRDefault="00066B8C" w:rsidP="00066B8C">
      <w:pPr>
        <w:jc w:val="center"/>
        <w:rPr>
          <w:rFonts w:ascii="Encode Sans" w:hAnsi="Encode Sans" w:cs="Open Sans"/>
          <w:b/>
          <w:color w:val="00B388"/>
          <w:sz w:val="36"/>
          <w:szCs w:val="36"/>
        </w:rPr>
      </w:pPr>
      <w:bookmarkStart w:id="0" w:name="_Hlk107214988"/>
      <w:bookmarkStart w:id="1" w:name="_Hlk106948029"/>
      <w:r>
        <w:rPr>
          <w:rFonts w:ascii="Encode Sans" w:hAnsi="Encode Sans"/>
          <w:b/>
          <w:color w:val="00B388"/>
          <w:sz w:val="36"/>
          <w:szCs w:val="36"/>
        </w:rPr>
        <w:t xml:space="preserve">Free2move </w:t>
      </w:r>
      <w:proofErr w:type="spellStart"/>
      <w:r>
        <w:rPr>
          <w:rFonts w:ascii="Encode Sans" w:hAnsi="Encode Sans"/>
          <w:b/>
          <w:color w:val="00B388"/>
          <w:sz w:val="36"/>
          <w:szCs w:val="36"/>
        </w:rPr>
        <w:t>eSolutions</w:t>
      </w:r>
      <w:proofErr w:type="spellEnd"/>
      <w:r>
        <w:rPr>
          <w:rFonts w:ascii="Encode Sans" w:hAnsi="Encode Sans"/>
          <w:b/>
          <w:color w:val="00B388"/>
          <w:sz w:val="36"/>
          <w:szCs w:val="36"/>
        </w:rPr>
        <w:t xml:space="preserve"> et ALD Automotive</w:t>
      </w:r>
    </w:p>
    <w:p w14:paraId="7B651562" w14:textId="54580467" w:rsidR="00066B8C" w:rsidRPr="0094382B" w:rsidRDefault="006B66EE" w:rsidP="00066B8C">
      <w:pPr>
        <w:jc w:val="center"/>
        <w:rPr>
          <w:rFonts w:ascii="Encode Sans" w:hAnsi="Encode Sans" w:cs="Open Sans"/>
          <w:b/>
          <w:color w:val="00B388"/>
          <w:sz w:val="36"/>
          <w:szCs w:val="36"/>
        </w:rPr>
      </w:pPr>
      <w:proofErr w:type="gramStart"/>
      <w:r>
        <w:rPr>
          <w:rFonts w:ascii="Encode Sans" w:hAnsi="Encode Sans"/>
          <w:b/>
          <w:color w:val="00B388"/>
          <w:sz w:val="36"/>
          <w:szCs w:val="36"/>
        </w:rPr>
        <w:t>ensemble</w:t>
      </w:r>
      <w:proofErr w:type="gramEnd"/>
      <w:r>
        <w:rPr>
          <w:rFonts w:ascii="Encode Sans" w:hAnsi="Encode Sans"/>
          <w:b/>
          <w:color w:val="00B388"/>
          <w:sz w:val="36"/>
          <w:szCs w:val="36"/>
        </w:rPr>
        <w:t xml:space="preserve"> pour une e-mobilité plus accessible</w:t>
      </w:r>
    </w:p>
    <w:p w14:paraId="2344A402" w14:textId="77777777" w:rsidR="0094382B" w:rsidRDefault="00066B8C" w:rsidP="0094382B">
      <w:pPr>
        <w:pStyle w:val="ListParagraph"/>
        <w:ind w:left="0"/>
        <w:jc w:val="center"/>
        <w:rPr>
          <w:rFonts w:ascii="Encode Sans" w:eastAsia="Times New Roman" w:hAnsi="Encode Sans" w:cs="Times New Roman"/>
          <w:b/>
          <w:sz w:val="22"/>
          <w:szCs w:val="22"/>
        </w:rPr>
      </w:pPr>
      <w:r>
        <w:rPr>
          <w:rFonts w:ascii="Encode Sans" w:hAnsi="Encode Sans"/>
          <w:b/>
          <w:sz w:val="22"/>
          <w:szCs w:val="22"/>
        </w:rPr>
        <w:t>Cette collaboration a pour but de favoriser la mobilité du futur en</w:t>
      </w:r>
    </w:p>
    <w:p w14:paraId="3E089A12" w14:textId="2ED56A00" w:rsidR="00066B8C" w:rsidRPr="00BD4CD7" w:rsidRDefault="00066B8C" w:rsidP="0094382B">
      <w:pPr>
        <w:pStyle w:val="ListParagraph"/>
        <w:ind w:left="0"/>
        <w:jc w:val="center"/>
        <w:rPr>
          <w:rFonts w:ascii="Encode Sans" w:eastAsia="Times New Roman" w:hAnsi="Encode Sans" w:cs="Times New Roman"/>
          <w:b/>
          <w:sz w:val="22"/>
          <w:szCs w:val="22"/>
        </w:rPr>
      </w:pPr>
      <w:proofErr w:type="gramStart"/>
      <w:r>
        <w:rPr>
          <w:rFonts w:ascii="Encode Sans" w:hAnsi="Encode Sans"/>
          <w:b/>
          <w:sz w:val="22"/>
          <w:szCs w:val="22"/>
        </w:rPr>
        <w:t>facilitant</w:t>
      </w:r>
      <w:proofErr w:type="gramEnd"/>
      <w:r>
        <w:rPr>
          <w:rFonts w:ascii="Encode Sans" w:hAnsi="Encode Sans"/>
          <w:b/>
          <w:sz w:val="22"/>
          <w:szCs w:val="22"/>
        </w:rPr>
        <w:t xml:space="preserve"> la recharge des véhicules électriques ou hybrides rechargeables</w:t>
      </w:r>
    </w:p>
    <w:p w14:paraId="6B0B7995" w14:textId="77777777" w:rsidR="00066B8C" w:rsidRDefault="00066B8C" w:rsidP="00BD4CD7">
      <w:pPr>
        <w:jc w:val="left"/>
        <w:rPr>
          <w:rFonts w:ascii="Encode Sans" w:eastAsia="Times New Roman" w:hAnsi="Encode Sans" w:cs="Times New Roman"/>
          <w:sz w:val="22"/>
          <w:szCs w:val="22"/>
          <w:lang w:eastAsia="it-IT"/>
        </w:rPr>
      </w:pPr>
    </w:p>
    <w:p w14:paraId="73597E1D" w14:textId="77777777" w:rsidR="00900144" w:rsidRPr="00034E12" w:rsidRDefault="00900144" w:rsidP="00BD4CD7">
      <w:pPr>
        <w:jc w:val="left"/>
        <w:rPr>
          <w:rFonts w:ascii="Encode Sans" w:eastAsia="Times New Roman" w:hAnsi="Encode Sans" w:cs="Times New Roman"/>
          <w:sz w:val="22"/>
          <w:szCs w:val="22"/>
          <w:lang w:eastAsia="it-IT"/>
        </w:rPr>
      </w:pPr>
    </w:p>
    <w:p w14:paraId="32442930" w14:textId="6BE3771D" w:rsidR="00066B8C" w:rsidRPr="00BD4CD7" w:rsidRDefault="005F3527" w:rsidP="00BD4CD7">
      <w:pPr>
        <w:jc w:val="left"/>
        <w:rPr>
          <w:rFonts w:ascii="Encode Sans" w:eastAsia="Times New Roman" w:hAnsi="Encode Sans" w:cs="Times New Roman"/>
          <w:sz w:val="22"/>
          <w:szCs w:val="22"/>
        </w:rPr>
      </w:pPr>
      <w:r>
        <w:rPr>
          <w:rFonts w:ascii="Encode Sans" w:hAnsi="Encode Sans"/>
          <w:b/>
          <w:bCs/>
          <w:sz w:val="22"/>
          <w:szCs w:val="22"/>
        </w:rPr>
        <w:t xml:space="preserve">Milan, 19 avril 2023 </w:t>
      </w:r>
      <w:r>
        <w:rPr>
          <w:rFonts w:ascii="Encode Sans" w:hAnsi="Encode Sans"/>
          <w:sz w:val="22"/>
          <w:szCs w:val="22"/>
        </w:rPr>
        <w:t xml:space="preserve">– ALD Automotive </w:t>
      </w:r>
      <w:proofErr w:type="spellStart"/>
      <w:r>
        <w:rPr>
          <w:rFonts w:ascii="Encode Sans" w:hAnsi="Encode Sans"/>
          <w:sz w:val="22"/>
          <w:szCs w:val="22"/>
        </w:rPr>
        <w:t>Italia</w:t>
      </w:r>
      <w:proofErr w:type="spellEnd"/>
      <w:r>
        <w:rPr>
          <w:rFonts w:ascii="Encode Sans" w:hAnsi="Encode Sans"/>
          <w:sz w:val="22"/>
          <w:szCs w:val="22"/>
        </w:rPr>
        <w:t xml:space="preserve"> – filiale italienne d’ALD Automotive, leader mondial de la location longue durée – a choisi Free2move </w:t>
      </w:r>
      <w:proofErr w:type="spellStart"/>
      <w:r>
        <w:rPr>
          <w:rFonts w:ascii="Encode Sans" w:hAnsi="Encode Sans"/>
          <w:sz w:val="22"/>
          <w:szCs w:val="22"/>
        </w:rPr>
        <w:t>eSolutions</w:t>
      </w:r>
      <w:proofErr w:type="spellEnd"/>
      <w:r>
        <w:rPr>
          <w:rFonts w:ascii="Encode Sans" w:hAnsi="Encode Sans"/>
          <w:sz w:val="22"/>
          <w:szCs w:val="22"/>
        </w:rPr>
        <w:t xml:space="preserve"> (la </w:t>
      </w:r>
      <w:proofErr w:type="spellStart"/>
      <w:r>
        <w:rPr>
          <w:rFonts w:ascii="Encode Sans" w:hAnsi="Encode Sans"/>
          <w:sz w:val="22"/>
          <w:szCs w:val="22"/>
        </w:rPr>
        <w:t>joint venture</w:t>
      </w:r>
      <w:proofErr w:type="spellEnd"/>
      <w:r>
        <w:rPr>
          <w:rFonts w:ascii="Encode Sans" w:hAnsi="Encode Sans"/>
          <w:sz w:val="22"/>
          <w:szCs w:val="22"/>
        </w:rPr>
        <w:t xml:space="preserve"> de </w:t>
      </w:r>
      <w:proofErr w:type="spellStart"/>
      <w:r>
        <w:rPr>
          <w:rFonts w:ascii="Encode Sans" w:hAnsi="Encode Sans"/>
          <w:sz w:val="22"/>
          <w:szCs w:val="22"/>
        </w:rPr>
        <w:t>Stellantis</w:t>
      </w:r>
      <w:proofErr w:type="spellEnd"/>
      <w:r>
        <w:rPr>
          <w:rFonts w:ascii="Encode Sans" w:hAnsi="Encode Sans"/>
          <w:sz w:val="22"/>
          <w:szCs w:val="22"/>
        </w:rPr>
        <w:t xml:space="preserve"> qui développe et propose des technologies et des services de recharge liés à l’e-mobilité) pour fournir à ses clients une offre de mobilité électrique encore plus complète. Cette collaboration a pour but de favoriser la mobilité du futur et de faciliter la recharge des véhicules.</w:t>
      </w:r>
    </w:p>
    <w:p w14:paraId="7BECEB2E" w14:textId="77777777" w:rsidR="00066B8C" w:rsidRPr="00BD4CD7" w:rsidRDefault="00066B8C" w:rsidP="00BD4CD7">
      <w:pPr>
        <w:jc w:val="left"/>
        <w:rPr>
          <w:rFonts w:ascii="Encode Sans" w:eastAsia="Times New Roman" w:hAnsi="Encode Sans" w:cs="Times New Roman"/>
          <w:sz w:val="22"/>
          <w:szCs w:val="22"/>
          <w:lang w:eastAsia="it-IT"/>
        </w:rPr>
      </w:pPr>
    </w:p>
    <w:p w14:paraId="66B547B9" w14:textId="77777777" w:rsidR="00B55681" w:rsidRDefault="00066B8C" w:rsidP="00BD4CD7">
      <w:pPr>
        <w:jc w:val="left"/>
        <w:rPr>
          <w:rFonts w:ascii="Encode Sans" w:eastAsia="Times New Roman" w:hAnsi="Encode Sans" w:cs="Times New Roman"/>
          <w:sz w:val="22"/>
          <w:szCs w:val="22"/>
        </w:rPr>
      </w:pPr>
      <w:r>
        <w:rPr>
          <w:rFonts w:ascii="Encode Sans" w:hAnsi="Encode Sans"/>
          <w:sz w:val="22"/>
          <w:szCs w:val="22"/>
        </w:rPr>
        <w:t>La durabilité, la facilité d’accès à la mobilité électrique et la liberté de recharge figurent en effet parmi les principaux objectifs des deux sociétés, qui ont mis au point une proposition complète pour les clients ayant choisi la location longue durée d’un véhicule électrique ou hybride rechargeable avec ALD Automotive.</w:t>
      </w:r>
    </w:p>
    <w:p w14:paraId="7696735B" w14:textId="77777777" w:rsidR="00B55681" w:rsidRDefault="00B55681" w:rsidP="00BD4CD7">
      <w:pPr>
        <w:jc w:val="left"/>
        <w:rPr>
          <w:rFonts w:ascii="Encode Sans" w:eastAsia="Times New Roman" w:hAnsi="Encode Sans" w:cs="Times New Roman"/>
          <w:sz w:val="22"/>
          <w:szCs w:val="22"/>
          <w:lang w:eastAsia="it-IT"/>
        </w:rPr>
      </w:pPr>
    </w:p>
    <w:p w14:paraId="4B072E42" w14:textId="538D80E3" w:rsidR="00066B8C" w:rsidRPr="00BD4CD7" w:rsidRDefault="00066B8C" w:rsidP="00BD4CD7">
      <w:pPr>
        <w:jc w:val="left"/>
        <w:rPr>
          <w:rFonts w:ascii="Encode Sans" w:eastAsia="Times New Roman" w:hAnsi="Encode Sans" w:cs="Times New Roman"/>
          <w:sz w:val="22"/>
          <w:szCs w:val="22"/>
        </w:rPr>
      </w:pPr>
      <w:r>
        <w:rPr>
          <w:rFonts w:ascii="Encode Sans" w:hAnsi="Encode Sans"/>
          <w:sz w:val="22"/>
          <w:szCs w:val="22"/>
        </w:rPr>
        <w:t>Il s’agit d’</w:t>
      </w:r>
      <w:r>
        <w:rPr>
          <w:rFonts w:ascii="Encode Sans" w:hAnsi="Encode Sans"/>
          <w:b/>
          <w:bCs/>
          <w:sz w:val="22"/>
          <w:szCs w:val="22"/>
        </w:rPr>
        <w:t>ALD Green</w:t>
      </w:r>
      <w:r>
        <w:rPr>
          <w:rFonts w:ascii="Encode Sans" w:hAnsi="Encode Sans"/>
          <w:sz w:val="22"/>
          <w:szCs w:val="22"/>
        </w:rPr>
        <w:t xml:space="preserve">, la solution de mobilité dédiée aux particuliers, aux professionnels et aux petites entreprises qui, moyennant le paiement d’une mensualité, leur permet de disposer non seulement d’un véhicule électrique neuf, mais aussi de tous les services de location inclus, de l’entretien de routine et extraordinaire à l’assurance RC jusqu’à la protection juridique. Cette offre peut également inclure dans les frais de location longue durée les services de recharge les mieux adaptés aux besoins spécifiques du client, tels que le dispositif de recharge </w:t>
      </w:r>
      <w:proofErr w:type="spellStart"/>
      <w:r>
        <w:rPr>
          <w:rFonts w:ascii="Encode Sans" w:hAnsi="Encode Sans"/>
          <w:sz w:val="22"/>
          <w:szCs w:val="22"/>
        </w:rPr>
        <w:t>easyWallbox</w:t>
      </w:r>
      <w:proofErr w:type="spellEnd"/>
      <w:r>
        <w:rPr>
          <w:rFonts w:ascii="Encode Sans" w:hAnsi="Encode Sans"/>
          <w:sz w:val="22"/>
          <w:szCs w:val="22"/>
        </w:rPr>
        <w:t xml:space="preserve"> de Free2move </w:t>
      </w:r>
      <w:proofErr w:type="spellStart"/>
      <w:r>
        <w:rPr>
          <w:rFonts w:ascii="Encode Sans" w:hAnsi="Encode Sans"/>
          <w:sz w:val="22"/>
          <w:szCs w:val="22"/>
        </w:rPr>
        <w:t>eSolutions</w:t>
      </w:r>
      <w:proofErr w:type="spellEnd"/>
      <w:r>
        <w:rPr>
          <w:rFonts w:ascii="Encode Sans" w:hAnsi="Encode Sans"/>
          <w:sz w:val="22"/>
          <w:szCs w:val="22"/>
        </w:rPr>
        <w:t>.</w:t>
      </w:r>
    </w:p>
    <w:p w14:paraId="6D867F34" w14:textId="77777777" w:rsidR="00066B8C" w:rsidRPr="00BD4CD7" w:rsidRDefault="00066B8C" w:rsidP="00BD4CD7">
      <w:pPr>
        <w:jc w:val="left"/>
        <w:rPr>
          <w:rFonts w:ascii="Encode Sans" w:eastAsia="Times New Roman" w:hAnsi="Encode Sans" w:cs="Times New Roman"/>
          <w:sz w:val="22"/>
          <w:szCs w:val="22"/>
          <w:lang w:eastAsia="it-IT"/>
        </w:rPr>
      </w:pPr>
    </w:p>
    <w:p w14:paraId="5BCAD6F0" w14:textId="105D905E" w:rsidR="00066B8C" w:rsidRPr="00BD4CD7" w:rsidRDefault="00066B8C" w:rsidP="00BD4CD7">
      <w:pPr>
        <w:jc w:val="left"/>
        <w:rPr>
          <w:rFonts w:ascii="Encode Sans" w:eastAsia="Times New Roman" w:hAnsi="Encode Sans" w:cs="Times New Roman"/>
          <w:sz w:val="22"/>
          <w:szCs w:val="22"/>
        </w:rPr>
      </w:pPr>
      <w:proofErr w:type="spellStart"/>
      <w:r>
        <w:rPr>
          <w:rFonts w:ascii="Encode Sans" w:hAnsi="Encode Sans"/>
          <w:sz w:val="22"/>
          <w:szCs w:val="22"/>
        </w:rPr>
        <w:t>EasyWallbox</w:t>
      </w:r>
      <w:proofErr w:type="spellEnd"/>
      <w:r>
        <w:rPr>
          <w:rFonts w:ascii="Encode Sans" w:hAnsi="Encode Sans"/>
          <w:sz w:val="22"/>
          <w:szCs w:val="22"/>
        </w:rPr>
        <w:t xml:space="preserve"> est un dispositif « </w:t>
      </w:r>
      <w:proofErr w:type="spellStart"/>
      <w:r>
        <w:rPr>
          <w:rFonts w:ascii="Encode Sans" w:hAnsi="Encode Sans"/>
          <w:sz w:val="22"/>
          <w:szCs w:val="22"/>
        </w:rPr>
        <w:t>plug&amp;play</w:t>
      </w:r>
      <w:proofErr w:type="spellEnd"/>
      <w:r>
        <w:rPr>
          <w:rFonts w:ascii="Encode Sans" w:hAnsi="Encode Sans"/>
          <w:sz w:val="22"/>
          <w:szCs w:val="22"/>
        </w:rPr>
        <w:t xml:space="preserve"> » (à savoir prêt à l’emploi, sans besoin d’aucune installation ni d’aucune configuration) simple à utiliser : il suffit de le brancher à une prise </w:t>
      </w:r>
      <w:proofErr w:type="spellStart"/>
      <w:r>
        <w:rPr>
          <w:rFonts w:ascii="Encode Sans" w:hAnsi="Encode Sans"/>
          <w:sz w:val="22"/>
          <w:szCs w:val="22"/>
        </w:rPr>
        <w:t>Schuko</w:t>
      </w:r>
      <w:proofErr w:type="spellEnd"/>
      <w:r>
        <w:rPr>
          <w:rFonts w:ascii="Encode Sans" w:hAnsi="Encode Sans"/>
          <w:sz w:val="22"/>
          <w:szCs w:val="22"/>
        </w:rPr>
        <w:t xml:space="preserve"> dans le garage ou sur la place de parking pour recharger la voiture électrique ou hybride rechargeable à 2,3 kW. Les clients d’ALD peuvent en outre demander l’installation professionnelle, qui permet à l’</w:t>
      </w:r>
      <w:proofErr w:type="spellStart"/>
      <w:r>
        <w:rPr>
          <w:rFonts w:ascii="Encode Sans" w:hAnsi="Encode Sans"/>
          <w:sz w:val="22"/>
          <w:szCs w:val="22"/>
        </w:rPr>
        <w:t>easyWallbox</w:t>
      </w:r>
      <w:proofErr w:type="spellEnd"/>
      <w:r>
        <w:rPr>
          <w:rFonts w:ascii="Encode Sans" w:hAnsi="Encode Sans"/>
          <w:sz w:val="22"/>
          <w:szCs w:val="22"/>
        </w:rPr>
        <w:t xml:space="preserve"> de recharger jusqu’à 7,4 kW et d’utiliser instantanément toute la puissance disponible, évitant ainsi tout risque de panne de courant.</w:t>
      </w:r>
    </w:p>
    <w:p w14:paraId="03B60981" w14:textId="77777777" w:rsidR="00247185" w:rsidRPr="00BD4CD7" w:rsidRDefault="00247185" w:rsidP="00BD4CD7">
      <w:pPr>
        <w:jc w:val="left"/>
        <w:rPr>
          <w:rFonts w:ascii="Encode Sans" w:eastAsia="Times New Roman" w:hAnsi="Encode Sans" w:cs="Times New Roman"/>
          <w:sz w:val="22"/>
          <w:szCs w:val="22"/>
          <w:lang w:eastAsia="it-IT"/>
        </w:rPr>
      </w:pPr>
    </w:p>
    <w:p w14:paraId="3D2E2C64" w14:textId="31324D02" w:rsidR="00247185" w:rsidRPr="00BD4CD7" w:rsidRDefault="00066B8C" w:rsidP="00BD4CD7">
      <w:pPr>
        <w:shd w:val="clear" w:color="auto" w:fill="FFFFFF"/>
        <w:jc w:val="left"/>
        <w:textAlignment w:val="baseline"/>
        <w:rPr>
          <w:rFonts w:ascii="Encode Sans" w:eastAsia="Times New Roman" w:hAnsi="Encode Sans" w:cs="Times New Roman"/>
          <w:sz w:val="22"/>
          <w:szCs w:val="22"/>
        </w:rPr>
      </w:pPr>
      <w:r>
        <w:rPr>
          <w:rFonts w:ascii="Encode Sans" w:hAnsi="Encode Sans"/>
          <w:sz w:val="22"/>
          <w:szCs w:val="22"/>
        </w:rPr>
        <w:t xml:space="preserve">« La collaboration avec Free2move </w:t>
      </w:r>
      <w:proofErr w:type="spellStart"/>
      <w:r>
        <w:rPr>
          <w:rFonts w:ascii="Encode Sans" w:hAnsi="Encode Sans"/>
          <w:sz w:val="22"/>
          <w:szCs w:val="22"/>
        </w:rPr>
        <w:t>eSolutions</w:t>
      </w:r>
      <w:proofErr w:type="spellEnd"/>
      <w:r>
        <w:rPr>
          <w:rFonts w:ascii="Encode Sans" w:hAnsi="Encode Sans"/>
          <w:sz w:val="22"/>
          <w:szCs w:val="22"/>
        </w:rPr>
        <w:t xml:space="preserve"> nous permet d’apporter des réponses très concrètes aux demandes de nos clients qui, pour passer à la mobilité verte, bénéficieront de tous les services de location inclus et d’une technologie de recharge de pointe abordable pour tous », a déclaré</w:t>
      </w:r>
      <w:r>
        <w:rPr>
          <w:rFonts w:ascii="Encode Sans" w:hAnsi="Encode Sans"/>
          <w:b/>
          <w:bCs/>
          <w:sz w:val="22"/>
          <w:szCs w:val="22"/>
        </w:rPr>
        <w:t xml:space="preserve"> Antonio </w:t>
      </w:r>
      <w:proofErr w:type="spellStart"/>
      <w:r>
        <w:rPr>
          <w:rFonts w:ascii="Encode Sans" w:hAnsi="Encode Sans"/>
          <w:b/>
          <w:bCs/>
          <w:sz w:val="22"/>
          <w:szCs w:val="22"/>
        </w:rPr>
        <w:t>Stanisci</w:t>
      </w:r>
      <w:proofErr w:type="spellEnd"/>
      <w:r>
        <w:rPr>
          <w:rFonts w:ascii="Encode Sans" w:hAnsi="Encode Sans"/>
          <w:b/>
          <w:bCs/>
          <w:sz w:val="22"/>
          <w:szCs w:val="22"/>
        </w:rPr>
        <w:t xml:space="preserve">, Commercial &amp; Marketing </w:t>
      </w:r>
      <w:proofErr w:type="spellStart"/>
      <w:r>
        <w:rPr>
          <w:rFonts w:ascii="Encode Sans" w:hAnsi="Encode Sans"/>
          <w:b/>
          <w:bCs/>
          <w:sz w:val="22"/>
          <w:szCs w:val="22"/>
        </w:rPr>
        <w:t>Director</w:t>
      </w:r>
      <w:proofErr w:type="spellEnd"/>
      <w:r>
        <w:rPr>
          <w:rFonts w:ascii="Encode Sans" w:hAnsi="Encode Sans"/>
          <w:b/>
          <w:bCs/>
          <w:sz w:val="22"/>
          <w:szCs w:val="22"/>
        </w:rPr>
        <w:t xml:space="preserve"> d’ALD Automotive </w:t>
      </w:r>
      <w:proofErr w:type="spellStart"/>
      <w:r>
        <w:rPr>
          <w:rFonts w:ascii="Encode Sans" w:hAnsi="Encode Sans"/>
          <w:b/>
          <w:bCs/>
          <w:sz w:val="22"/>
          <w:szCs w:val="22"/>
        </w:rPr>
        <w:t>Italia</w:t>
      </w:r>
      <w:proofErr w:type="spellEnd"/>
      <w:r>
        <w:rPr>
          <w:rFonts w:ascii="Encode Sans" w:hAnsi="Encode Sans"/>
          <w:b/>
          <w:bCs/>
          <w:sz w:val="22"/>
          <w:szCs w:val="22"/>
        </w:rPr>
        <w:t xml:space="preserve">. </w:t>
      </w:r>
      <w:r>
        <w:rPr>
          <w:rFonts w:ascii="Encode Sans" w:hAnsi="Encode Sans"/>
          <w:sz w:val="22"/>
          <w:szCs w:val="22"/>
        </w:rPr>
        <w:t>« Aujourd’hui, nous franchissons une nouvelle étape importante pour soutenir la transition vers l’électricité, en parfaite cohérence avec la stratégie du groupe « Move 2025 », qui prévoit une augmentation de la part des véhicules électrifiés à environ 30 % des nouvelles voitures livrées au cours des trois prochaines années ».</w:t>
      </w:r>
    </w:p>
    <w:p w14:paraId="58B07104" w14:textId="77777777" w:rsidR="00D5642D" w:rsidRPr="00BD4CD7" w:rsidRDefault="00D5642D" w:rsidP="00BD4CD7">
      <w:pPr>
        <w:shd w:val="clear" w:color="auto" w:fill="FFFFFF"/>
        <w:jc w:val="left"/>
        <w:textAlignment w:val="baseline"/>
        <w:rPr>
          <w:rFonts w:ascii="Encode Sans" w:eastAsia="Times New Roman" w:hAnsi="Encode Sans" w:cs="Times New Roman"/>
          <w:sz w:val="22"/>
          <w:szCs w:val="22"/>
          <w:lang w:eastAsia="it-IT"/>
        </w:rPr>
      </w:pPr>
    </w:p>
    <w:p w14:paraId="7536EDDE" w14:textId="29425CE8" w:rsidR="00066B8C" w:rsidRPr="00BD4CD7" w:rsidRDefault="00D5642D" w:rsidP="00BD4CD7">
      <w:pPr>
        <w:jc w:val="left"/>
        <w:rPr>
          <w:rFonts w:ascii="Encode Sans" w:eastAsia="Times New Roman" w:hAnsi="Encode Sans" w:cs="Times New Roman"/>
          <w:sz w:val="22"/>
          <w:szCs w:val="22"/>
        </w:rPr>
      </w:pPr>
      <w:r>
        <w:rPr>
          <w:rFonts w:ascii="Encode Sans" w:hAnsi="Encode Sans"/>
          <w:sz w:val="22"/>
          <w:szCs w:val="22"/>
        </w:rPr>
        <w:t xml:space="preserve">« Avec ALD Green – a commenté </w:t>
      </w:r>
      <w:r>
        <w:rPr>
          <w:rFonts w:ascii="Encode Sans" w:hAnsi="Encode Sans"/>
          <w:b/>
          <w:bCs/>
          <w:sz w:val="22"/>
          <w:szCs w:val="22"/>
        </w:rPr>
        <w:t xml:space="preserve">Francesco </w:t>
      </w:r>
      <w:proofErr w:type="spellStart"/>
      <w:r>
        <w:rPr>
          <w:rFonts w:ascii="Encode Sans" w:hAnsi="Encode Sans"/>
          <w:b/>
          <w:bCs/>
          <w:sz w:val="22"/>
          <w:szCs w:val="22"/>
        </w:rPr>
        <w:t>Calcara</w:t>
      </w:r>
      <w:proofErr w:type="spellEnd"/>
      <w:r>
        <w:rPr>
          <w:rFonts w:ascii="Encode Sans" w:hAnsi="Encode Sans"/>
          <w:b/>
          <w:bCs/>
          <w:sz w:val="22"/>
          <w:szCs w:val="22"/>
        </w:rPr>
        <w:t>,</w:t>
      </w:r>
      <w:r>
        <w:rPr>
          <w:rFonts w:ascii="Encode Sans" w:hAnsi="Encode Sans"/>
          <w:sz w:val="22"/>
          <w:szCs w:val="22"/>
        </w:rPr>
        <w:t xml:space="preserve"> </w:t>
      </w:r>
      <w:r>
        <w:rPr>
          <w:rFonts w:ascii="Encode Sans" w:hAnsi="Encode Sans"/>
          <w:b/>
          <w:sz w:val="22"/>
          <w:szCs w:val="22"/>
        </w:rPr>
        <w:t xml:space="preserve">Chief Operating </w:t>
      </w:r>
      <w:proofErr w:type="spellStart"/>
      <w:r>
        <w:rPr>
          <w:rFonts w:ascii="Encode Sans" w:hAnsi="Encode Sans"/>
          <w:b/>
          <w:sz w:val="22"/>
          <w:szCs w:val="22"/>
        </w:rPr>
        <w:t>Officer</w:t>
      </w:r>
      <w:proofErr w:type="spellEnd"/>
      <w:r>
        <w:rPr>
          <w:rFonts w:ascii="Encode Sans" w:hAnsi="Encode Sans"/>
          <w:b/>
          <w:sz w:val="22"/>
          <w:szCs w:val="22"/>
        </w:rPr>
        <w:t xml:space="preserve"> de Free2move </w:t>
      </w:r>
      <w:proofErr w:type="spellStart"/>
      <w:r>
        <w:rPr>
          <w:rFonts w:ascii="Encode Sans" w:hAnsi="Encode Sans"/>
          <w:b/>
          <w:sz w:val="22"/>
          <w:szCs w:val="22"/>
        </w:rPr>
        <w:t>eSolutions</w:t>
      </w:r>
      <w:proofErr w:type="spellEnd"/>
      <w:r>
        <w:rPr>
          <w:rFonts w:ascii="Encode Sans" w:hAnsi="Encode Sans"/>
          <w:sz w:val="22"/>
          <w:szCs w:val="22"/>
        </w:rPr>
        <w:t xml:space="preserve"> – nous soutenons la transition vers l’e-mobilité du futur. La collaboration avec un partenaire aussi important qu’ALD Automotive nous permet d’offrir une solution à tous les besoins, y compris dans le domaine de la location. Et grâce à nos produits et services complets, nous répondons à tous les besoins de ceux qui choisissent de conduire des véhicules hybrides ou électriques, en rendant l’expérience de la recharge des voitures plus simple et plus confortable ».</w:t>
      </w:r>
    </w:p>
    <w:bookmarkEnd w:id="0"/>
    <w:p w14:paraId="115ABB0A" w14:textId="77777777" w:rsidR="00085AE2" w:rsidRDefault="00085AE2" w:rsidP="00BD4CD7">
      <w:pPr>
        <w:pStyle w:val="xmsonormal"/>
        <w:spacing w:before="0" w:beforeAutospacing="0" w:after="0" w:afterAutospacing="0"/>
        <w:rPr>
          <w:rFonts w:ascii="Encode Sans" w:hAnsi="Encode Sans"/>
          <w:sz w:val="22"/>
          <w:szCs w:val="22"/>
        </w:rPr>
      </w:pPr>
    </w:p>
    <w:p w14:paraId="2AE6B9EC" w14:textId="77777777" w:rsidR="00085AE2" w:rsidRDefault="00085AE2" w:rsidP="00BD4CD7">
      <w:pPr>
        <w:pStyle w:val="xmsonormal"/>
        <w:spacing w:before="0" w:beforeAutospacing="0" w:after="0" w:afterAutospacing="0"/>
        <w:rPr>
          <w:rFonts w:ascii="Encode Sans" w:hAnsi="Encode Sans"/>
          <w:sz w:val="22"/>
          <w:szCs w:val="22"/>
        </w:rPr>
      </w:pPr>
    </w:p>
    <w:p w14:paraId="601E5CC7" w14:textId="60C61A2A" w:rsidR="00247185" w:rsidRPr="00BD4CD7" w:rsidRDefault="00066B8C" w:rsidP="00BD4CD7">
      <w:pPr>
        <w:pStyle w:val="xmsonormal"/>
        <w:spacing w:before="0" w:beforeAutospacing="0" w:after="0" w:afterAutospacing="0"/>
        <w:rPr>
          <w:rFonts w:ascii="Encode Sans" w:hAnsi="Encode Sans"/>
          <w:sz w:val="22"/>
          <w:szCs w:val="22"/>
        </w:rPr>
      </w:pPr>
      <w:r>
        <w:rPr>
          <w:rFonts w:ascii="Encode Sans" w:hAnsi="Encode Sans"/>
          <w:sz w:val="22"/>
          <w:szCs w:val="22"/>
        </w:rPr>
        <w:t>***</w:t>
      </w:r>
      <w:bookmarkEnd w:id="1"/>
    </w:p>
    <w:p w14:paraId="5840BAF7" w14:textId="77777777" w:rsidR="00247185" w:rsidRPr="00BD4CD7" w:rsidRDefault="00247185" w:rsidP="00BD4CD7">
      <w:pPr>
        <w:pStyle w:val="xmsonormal"/>
        <w:spacing w:before="0" w:beforeAutospacing="0" w:after="0" w:afterAutospacing="0"/>
        <w:rPr>
          <w:rFonts w:ascii="Encode Sans" w:hAnsi="Encode Sans"/>
          <w:sz w:val="22"/>
          <w:szCs w:val="22"/>
        </w:rPr>
      </w:pPr>
    </w:p>
    <w:p w14:paraId="2D6B1928" w14:textId="77777777" w:rsidR="00085AE2" w:rsidRDefault="00085AE2" w:rsidP="00EA0100">
      <w:pPr>
        <w:shd w:val="clear" w:color="auto" w:fill="FFFFFF"/>
        <w:jc w:val="left"/>
        <w:rPr>
          <w:rFonts w:ascii="Encode Sans" w:hAnsi="Encode Sans" w:cs="Open Sans"/>
          <w:b/>
          <w:color w:val="000000" w:themeColor="text1"/>
          <w:sz w:val="20"/>
          <w:szCs w:val="20"/>
        </w:rPr>
      </w:pPr>
    </w:p>
    <w:p w14:paraId="7955C1E8" w14:textId="77777777" w:rsidR="004D2B20" w:rsidRDefault="004D2B20" w:rsidP="00EA0100">
      <w:pPr>
        <w:shd w:val="clear" w:color="auto" w:fill="FFFFFF"/>
        <w:jc w:val="left"/>
        <w:rPr>
          <w:rFonts w:ascii="Encode Sans" w:hAnsi="Encode Sans" w:cs="Open Sans"/>
          <w:b/>
          <w:color w:val="000000" w:themeColor="text1"/>
          <w:sz w:val="20"/>
          <w:szCs w:val="20"/>
        </w:rPr>
      </w:pPr>
    </w:p>
    <w:p w14:paraId="400E10AC" w14:textId="77777777" w:rsidR="00D046DF" w:rsidRPr="006B66EE" w:rsidRDefault="00D046DF" w:rsidP="00D046DF">
      <w:pPr>
        <w:shd w:val="clear" w:color="auto" w:fill="FFFFFF"/>
        <w:jc w:val="left"/>
        <w:rPr>
          <w:rFonts w:ascii="Encode Sans" w:hAnsi="Encode Sans" w:cs="Open Sans"/>
          <w:b/>
          <w:bCs/>
          <w:color w:val="000000" w:themeColor="text1"/>
          <w:sz w:val="20"/>
          <w:szCs w:val="20"/>
        </w:rPr>
      </w:pPr>
      <w:r>
        <w:rPr>
          <w:rFonts w:ascii="Encode Sans" w:hAnsi="Encode Sans"/>
          <w:b/>
          <w:bCs/>
          <w:color w:val="000000" w:themeColor="text1"/>
          <w:sz w:val="20"/>
          <w:szCs w:val="20"/>
        </w:rPr>
        <w:t xml:space="preserve">Free2move </w:t>
      </w:r>
      <w:proofErr w:type="spellStart"/>
      <w:r>
        <w:rPr>
          <w:rFonts w:ascii="Encode Sans" w:hAnsi="Encode Sans"/>
          <w:b/>
          <w:bCs/>
          <w:color w:val="000000" w:themeColor="text1"/>
          <w:sz w:val="20"/>
          <w:szCs w:val="20"/>
        </w:rPr>
        <w:t>eSolutions</w:t>
      </w:r>
      <w:proofErr w:type="spellEnd"/>
    </w:p>
    <w:p w14:paraId="76A27CFC" w14:textId="77777777" w:rsidR="00D046DF" w:rsidRPr="006B66EE" w:rsidRDefault="00D046DF" w:rsidP="00D046DF">
      <w:pPr>
        <w:shd w:val="clear" w:color="auto" w:fill="FFFFFF"/>
        <w:jc w:val="left"/>
        <w:rPr>
          <w:rStyle w:val="normaltextrun"/>
          <w:rFonts w:ascii="Encode Sans" w:hAnsi="Encode Sans" w:cstheme="minorHAnsi"/>
          <w:sz w:val="18"/>
          <w:szCs w:val="18"/>
        </w:rPr>
      </w:pPr>
      <w:r>
        <w:rPr>
          <w:rStyle w:val="normaltextrun"/>
          <w:rFonts w:ascii="Encode Sans" w:hAnsi="Encode Sans"/>
          <w:color w:val="000000"/>
          <w:sz w:val="18"/>
          <w:szCs w:val="18"/>
        </w:rPr>
        <w:t xml:space="preserve">Free2move </w:t>
      </w:r>
      <w:proofErr w:type="spellStart"/>
      <w:r>
        <w:rPr>
          <w:rStyle w:val="normaltextrun"/>
          <w:rFonts w:ascii="Encode Sans" w:hAnsi="Encode Sans"/>
          <w:color w:val="000000"/>
          <w:sz w:val="18"/>
          <w:szCs w:val="18"/>
        </w:rPr>
        <w:t>eSolutions</w:t>
      </w:r>
      <w:proofErr w:type="spellEnd"/>
      <w:r>
        <w:rPr>
          <w:rStyle w:val="normaltextrun"/>
          <w:rFonts w:ascii="Encode Sans" w:hAnsi="Encode Sans"/>
          <w:color w:val="000000"/>
          <w:sz w:val="18"/>
          <w:szCs w:val="18"/>
        </w:rPr>
        <w:t xml:space="preserve"> est une joint-venture entre </w:t>
      </w:r>
      <w:proofErr w:type="spellStart"/>
      <w:r>
        <w:rPr>
          <w:rStyle w:val="normaltextrun"/>
          <w:rFonts w:ascii="Encode Sans" w:hAnsi="Encode Sans"/>
          <w:color w:val="000000"/>
          <w:sz w:val="18"/>
          <w:szCs w:val="18"/>
        </w:rPr>
        <w:t>Stellantis</w:t>
      </w:r>
      <w:proofErr w:type="spellEnd"/>
      <w:r>
        <w:rPr>
          <w:rStyle w:val="normaltextrun"/>
          <w:rFonts w:ascii="Encode Sans" w:hAnsi="Encode Sans"/>
          <w:color w:val="000000"/>
          <w:sz w:val="18"/>
          <w:szCs w:val="18"/>
        </w:rPr>
        <w:t xml:space="preserve"> et NHOA, née pour soutenir et favoriser la transition vers la mobilité électrique, en jouant un rôle actif pour atteindre une mobilité accessible et propre. Pour le faire, elle offre aux différents types de clients des produits et des services novateurs et sur mesure, qui contribuent à la réduction des émissions de CO</w:t>
      </w:r>
      <w:r>
        <w:rPr>
          <w:rStyle w:val="normaltextrun"/>
          <w:rFonts w:ascii="Encode Sans" w:hAnsi="Encode Sans"/>
          <w:color w:val="000000"/>
          <w:sz w:val="18"/>
          <w:szCs w:val="18"/>
          <w:vertAlign w:val="subscript"/>
        </w:rPr>
        <w:t>2</w:t>
      </w:r>
      <w:r>
        <w:rPr>
          <w:rStyle w:val="normaltextrun"/>
          <w:rFonts w:ascii="Encode Sans" w:hAnsi="Encode Sans"/>
          <w:color w:val="000000"/>
          <w:sz w:val="18"/>
          <w:szCs w:val="18"/>
        </w:rPr>
        <w:t>.</w:t>
      </w:r>
    </w:p>
    <w:p w14:paraId="52A1BBF8" w14:textId="77777777" w:rsidR="00D046DF" w:rsidRPr="006B66EE" w:rsidRDefault="00D046DF" w:rsidP="00D046DF">
      <w:pPr>
        <w:shd w:val="clear" w:color="auto" w:fill="FFFFFF"/>
        <w:jc w:val="left"/>
        <w:rPr>
          <w:rStyle w:val="normaltextrun"/>
          <w:rFonts w:ascii="Encode Sans" w:hAnsi="Encode Sans" w:cstheme="minorHAnsi"/>
          <w:sz w:val="18"/>
          <w:szCs w:val="18"/>
        </w:rPr>
      </w:pPr>
      <w:r>
        <w:rPr>
          <w:rStyle w:val="normaltextrun"/>
          <w:rFonts w:ascii="Encode Sans" w:hAnsi="Encode Sans"/>
          <w:color w:val="000000"/>
          <w:sz w:val="18"/>
          <w:szCs w:val="18"/>
        </w:rPr>
        <w:lastRenderedPageBreak/>
        <w:t xml:space="preserve">Visitez notre site Web : </w:t>
      </w:r>
      <w:hyperlink r:id="rId6" w:history="1">
        <w:r>
          <w:rPr>
            <w:rStyle w:val="Hyperlink"/>
            <w:rFonts w:ascii="Encode Sans" w:hAnsi="Encode Sans"/>
            <w:sz w:val="18"/>
            <w:szCs w:val="18"/>
          </w:rPr>
          <w:t>www.esolutions.free2move.com</w:t>
        </w:r>
      </w:hyperlink>
      <w:r>
        <w:rPr>
          <w:rStyle w:val="normaltextrun"/>
          <w:rFonts w:ascii="Encode Sans" w:hAnsi="Encode Sans"/>
          <w:color w:val="000000"/>
          <w:sz w:val="18"/>
          <w:szCs w:val="18"/>
        </w:rPr>
        <w:t>.</w:t>
      </w:r>
    </w:p>
    <w:p w14:paraId="21B4ECA4" w14:textId="77777777" w:rsidR="00D046DF" w:rsidRPr="006B66EE" w:rsidRDefault="00D046DF" w:rsidP="00D046DF">
      <w:pPr>
        <w:jc w:val="left"/>
        <w:rPr>
          <w:rFonts w:ascii="Encode Sans" w:hAnsi="Encode San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D046DF" w:rsidRPr="006B66EE" w14:paraId="3673613D" w14:textId="77777777" w:rsidTr="00996C1B">
        <w:trPr>
          <w:trHeight w:val="454"/>
        </w:trPr>
        <w:tc>
          <w:tcPr>
            <w:tcW w:w="610" w:type="dxa"/>
          </w:tcPr>
          <w:p w14:paraId="34E7175C" w14:textId="77777777" w:rsidR="00D046DF" w:rsidRPr="006B66EE" w:rsidRDefault="00D046DF" w:rsidP="00996C1B">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F46F1FA" wp14:editId="2FBDC96E">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077FEB6" w14:textId="77777777" w:rsidR="00D046DF" w:rsidRPr="006B66EE" w:rsidRDefault="00DB12CE" w:rsidP="00996C1B">
            <w:pPr>
              <w:shd w:val="clear" w:color="auto" w:fill="FFFFFF"/>
              <w:jc w:val="left"/>
              <w:textAlignment w:val="baseline"/>
              <w:rPr>
                <w:rFonts w:ascii="Encode Sans" w:eastAsia="Times New Roman" w:hAnsi="Encode Sans" w:cs="Open Sans"/>
                <w:color w:val="073763"/>
              </w:rPr>
            </w:pPr>
            <w:hyperlink r:id="rId8" w:history="1">
              <w:r w:rsidR="00E0200E">
                <w:rPr>
                  <w:rStyle w:val="Hyperlink"/>
                  <w:rFonts w:ascii="Encode Sans" w:hAnsi="Encode Sans"/>
                </w:rPr>
                <w:t>Suivez-nous sur LinkedIn</w:t>
              </w:r>
            </w:hyperlink>
          </w:p>
        </w:tc>
      </w:tr>
      <w:tr w:rsidR="00D046DF" w:rsidRPr="006B66EE" w14:paraId="433CE49C" w14:textId="77777777" w:rsidTr="00996C1B">
        <w:trPr>
          <w:trHeight w:val="454"/>
        </w:trPr>
        <w:tc>
          <w:tcPr>
            <w:tcW w:w="610" w:type="dxa"/>
          </w:tcPr>
          <w:p w14:paraId="036621D4" w14:textId="77777777" w:rsidR="00D046DF" w:rsidRPr="006B66EE" w:rsidRDefault="00D046DF" w:rsidP="00996C1B">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1EE550FD" wp14:editId="5E60AD16">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002C6C21" w14:textId="77777777" w:rsidR="00D046DF" w:rsidRPr="006B66EE" w:rsidRDefault="00DB12CE" w:rsidP="00996C1B">
            <w:pPr>
              <w:shd w:val="clear" w:color="auto" w:fill="FFFFFF"/>
              <w:jc w:val="left"/>
              <w:textAlignment w:val="baseline"/>
              <w:rPr>
                <w:rFonts w:ascii="Encode Sans" w:eastAsia="Times New Roman" w:hAnsi="Encode Sans" w:cs="Open Sans"/>
                <w:color w:val="073763"/>
              </w:rPr>
            </w:pPr>
            <w:hyperlink r:id="rId10" w:history="1">
              <w:r w:rsidR="00E0200E">
                <w:rPr>
                  <w:rStyle w:val="Hyperlink"/>
                  <w:rFonts w:ascii="Encode Sans" w:hAnsi="Encode Sans"/>
                </w:rPr>
                <w:t>Suivez-nous sur Facebook</w:t>
              </w:r>
            </w:hyperlink>
          </w:p>
        </w:tc>
      </w:tr>
      <w:tr w:rsidR="00D046DF" w:rsidRPr="006B66EE" w14:paraId="2C44AA9D" w14:textId="77777777" w:rsidTr="00996C1B">
        <w:trPr>
          <w:trHeight w:val="454"/>
        </w:trPr>
        <w:tc>
          <w:tcPr>
            <w:tcW w:w="610" w:type="dxa"/>
          </w:tcPr>
          <w:p w14:paraId="121B1E7A" w14:textId="77777777" w:rsidR="00D046DF" w:rsidRPr="006B66EE" w:rsidRDefault="00D046DF" w:rsidP="00996C1B">
            <w:pPr>
              <w:jc w:val="left"/>
              <w:textAlignment w:val="baseline"/>
              <w:rPr>
                <w:rFonts w:ascii="Encode Sans" w:eastAsia="Times New Roman" w:hAnsi="Encode Sans" w:cs="Open Sans"/>
                <w:noProof/>
                <w:color w:val="073763"/>
              </w:rPr>
            </w:pPr>
            <w:r>
              <w:rPr>
                <w:rFonts w:ascii="Encode Sans" w:hAnsi="Encode Sans"/>
                <w:noProof/>
                <w:color w:val="073763"/>
                <w:lang w:val="en-US"/>
              </w:rPr>
              <w:drawing>
                <wp:inline distT="0" distB="0" distL="0" distR="0" wp14:anchorId="3DDD0128" wp14:editId="62821F0A">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56CDC1A" w14:textId="77777777" w:rsidR="00D046DF" w:rsidRPr="006B66EE" w:rsidRDefault="00DB12CE" w:rsidP="00996C1B">
            <w:pPr>
              <w:shd w:val="clear" w:color="auto" w:fill="FFFFFF"/>
              <w:jc w:val="left"/>
              <w:textAlignment w:val="baseline"/>
              <w:rPr>
                <w:rFonts w:ascii="Encode Sans" w:hAnsi="Encode Sans" w:cs="Open Sans"/>
              </w:rPr>
            </w:pPr>
            <w:hyperlink r:id="rId12" w:history="1">
              <w:r w:rsidR="00E0200E">
                <w:rPr>
                  <w:rStyle w:val="Hyperlink"/>
                  <w:rFonts w:ascii="Encode Sans" w:hAnsi="Encode Sans"/>
                </w:rPr>
                <w:t>Suivez-nous sur Instagram</w:t>
              </w:r>
            </w:hyperlink>
          </w:p>
        </w:tc>
      </w:tr>
      <w:tr w:rsidR="00D046DF" w:rsidRPr="006B66EE" w14:paraId="54D1CA33" w14:textId="77777777" w:rsidTr="00996C1B">
        <w:trPr>
          <w:trHeight w:val="947"/>
        </w:trPr>
        <w:tc>
          <w:tcPr>
            <w:tcW w:w="610" w:type="dxa"/>
          </w:tcPr>
          <w:p w14:paraId="6152025B" w14:textId="77777777" w:rsidR="00D046DF" w:rsidRPr="006B66EE" w:rsidRDefault="00D046DF" w:rsidP="00996C1B">
            <w:pPr>
              <w:jc w:val="left"/>
              <w:textAlignment w:val="baseline"/>
              <w:rPr>
                <w:rFonts w:ascii="Encode Sans" w:eastAsia="Times New Roman" w:hAnsi="Encode Sans" w:cs="Open Sans"/>
                <w:color w:val="073763"/>
                <w:sz w:val="20"/>
                <w:szCs w:val="20"/>
              </w:rPr>
            </w:pPr>
            <w:r>
              <w:rPr>
                <w:rFonts w:ascii="Encode Sans" w:hAnsi="Encode Sans"/>
                <w:noProof/>
                <w:color w:val="073763"/>
                <w:sz w:val="20"/>
                <w:szCs w:val="20"/>
                <w:lang w:val="en-US"/>
              </w:rPr>
              <w:drawing>
                <wp:inline distT="0" distB="0" distL="0" distR="0" wp14:anchorId="34EDB5B9" wp14:editId="1E61540C">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231352D" w14:textId="77777777" w:rsidR="00D046DF" w:rsidRPr="006B66EE" w:rsidRDefault="00DB12CE" w:rsidP="00996C1B">
            <w:pPr>
              <w:shd w:val="clear" w:color="auto" w:fill="FFFFFF"/>
              <w:jc w:val="left"/>
              <w:textAlignment w:val="baseline"/>
              <w:rPr>
                <w:rFonts w:ascii="Encode Sans" w:eastAsia="Times New Roman" w:hAnsi="Encode Sans" w:cs="Open Sans"/>
                <w:color w:val="0000FF"/>
                <w:u w:val="single"/>
              </w:rPr>
            </w:pPr>
            <w:hyperlink r:id="rId14" w:history="1">
              <w:r w:rsidR="00E0200E">
                <w:rPr>
                  <w:rStyle w:val="Hyperlink"/>
                  <w:rFonts w:ascii="Encode Sans" w:hAnsi="Encode Sans"/>
                </w:rPr>
                <w:t>Suivez-nous sur YouTube</w:t>
              </w:r>
            </w:hyperlink>
          </w:p>
        </w:tc>
      </w:tr>
    </w:tbl>
    <w:p w14:paraId="3215E875" w14:textId="0228FBEF" w:rsidR="00066B8C" w:rsidRPr="006B66EE" w:rsidRDefault="00066B8C" w:rsidP="00EA0100">
      <w:pPr>
        <w:shd w:val="clear" w:color="auto" w:fill="FFFFFF"/>
        <w:jc w:val="left"/>
        <w:rPr>
          <w:rFonts w:ascii="Encode Sans" w:hAnsi="Encode Sans" w:cs="Open Sans"/>
          <w:b/>
          <w:color w:val="000000" w:themeColor="text1"/>
          <w:sz w:val="20"/>
          <w:szCs w:val="20"/>
        </w:rPr>
      </w:pPr>
      <w:r>
        <w:rPr>
          <w:rFonts w:ascii="Encode Sans" w:hAnsi="Encode Sans"/>
          <w:b/>
          <w:color w:val="000000" w:themeColor="text1"/>
          <w:sz w:val="20"/>
          <w:szCs w:val="20"/>
        </w:rPr>
        <w:t>ALD Automotive</w:t>
      </w:r>
    </w:p>
    <w:p w14:paraId="0C173496" w14:textId="1EF064F9" w:rsidR="007C1E8A" w:rsidRPr="006B66EE" w:rsidRDefault="00066B8C" w:rsidP="00EA0100">
      <w:pPr>
        <w:shd w:val="clear" w:color="auto" w:fill="FFFFFF"/>
        <w:jc w:val="left"/>
        <w:rPr>
          <w:rFonts w:ascii="Encode Sans" w:hAnsi="Encode Sans" w:cstheme="minorHAnsi"/>
          <w:sz w:val="18"/>
          <w:szCs w:val="18"/>
        </w:rPr>
      </w:pPr>
      <w:r>
        <w:rPr>
          <w:rFonts w:ascii="Encode Sans" w:hAnsi="Encode Sans"/>
          <w:sz w:val="18"/>
          <w:szCs w:val="18"/>
        </w:rPr>
        <w:t>ALD Automotive est un leader mondial des solutions de mobilité et fournit des services de location longue durée et de gestion des flottes d’entreprises dans 43 pays. ALD Automotive gère 1,680 million de véhicules et emploie 6 700 personnes. Société Générale est l’actionnaire majoritaire d’ALD Automotive. En Italie, avec ses bureaux de Rome et de Milan, un effectif d’environ 600 personnes, des plateformes numériques dédiées à ses services et un réseau d’assistance de plus de 8 000 centres affiliés, ALD gère et développe la mobilité d’environ 65 000 clients grâce à des solutions flexibles et personnalisées qui répondent aux besoins des entreprises, des PME, des professionnels et des travailleurs autonomes ainsi que des clients privés, avec une flotte totale de plus de 168 000 voitures, véhicules commerciaux légers et motos.</w:t>
      </w:r>
    </w:p>
    <w:p w14:paraId="0DE5F242" w14:textId="075E686C" w:rsidR="00066B8C" w:rsidRPr="006B66EE" w:rsidRDefault="007C1E8A" w:rsidP="00EA0100">
      <w:pPr>
        <w:shd w:val="clear" w:color="auto" w:fill="FFFFFF"/>
        <w:jc w:val="left"/>
        <w:rPr>
          <w:rFonts w:ascii="Encode Sans" w:hAnsi="Encode Sans" w:cstheme="minorHAnsi"/>
          <w:sz w:val="18"/>
          <w:szCs w:val="18"/>
        </w:rPr>
      </w:pPr>
      <w:r>
        <w:rPr>
          <w:rFonts w:ascii="Encode Sans" w:hAnsi="Encode Sans"/>
          <w:sz w:val="18"/>
          <w:szCs w:val="18"/>
        </w:rPr>
        <w:t xml:space="preserve">Visitez nos sites Web : </w:t>
      </w:r>
      <w:hyperlink r:id="rId15" w:history="1">
        <w:r>
          <w:rPr>
            <w:rStyle w:val="Hyperlink"/>
            <w:rFonts w:ascii="Encode Sans" w:hAnsi="Encode Sans"/>
            <w:sz w:val="18"/>
            <w:szCs w:val="18"/>
          </w:rPr>
          <w:t>www.aldautomotive.it</w:t>
        </w:r>
      </w:hyperlink>
      <w:r>
        <w:rPr>
          <w:rFonts w:ascii="Encode Sans" w:hAnsi="Encode Sans"/>
          <w:sz w:val="18"/>
          <w:szCs w:val="18"/>
        </w:rPr>
        <w:t xml:space="preserve">  - </w:t>
      </w:r>
      <w:hyperlink r:id="rId16" w:history="1">
        <w:r>
          <w:rPr>
            <w:rStyle w:val="Hyperlink"/>
            <w:rFonts w:ascii="Encode Sans" w:hAnsi="Encode Sans"/>
            <w:sz w:val="18"/>
            <w:szCs w:val="18"/>
          </w:rPr>
          <w:t>https://shop.aldautomotive.it/it/</w:t>
        </w:r>
      </w:hyperlink>
    </w:p>
    <w:p w14:paraId="58624B2F" w14:textId="4BD8A10B" w:rsidR="007C1E8A" w:rsidRPr="006B66EE" w:rsidRDefault="007C1E8A" w:rsidP="00EA0100">
      <w:pPr>
        <w:shd w:val="clear" w:color="auto" w:fill="FFFFFF"/>
        <w:jc w:val="left"/>
        <w:rPr>
          <w:rFonts w:ascii="Encode Sans" w:hAnsi="Encode Sans" w:cs="Open San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110C1" w:rsidRPr="006B66EE" w14:paraId="28D9A32A" w14:textId="77777777" w:rsidTr="008B6C2A">
        <w:trPr>
          <w:trHeight w:val="454"/>
        </w:trPr>
        <w:tc>
          <w:tcPr>
            <w:tcW w:w="610" w:type="dxa"/>
          </w:tcPr>
          <w:p w14:paraId="4493DA8D" w14:textId="77777777" w:rsidR="00A110C1" w:rsidRPr="006B66EE" w:rsidRDefault="00A110C1" w:rsidP="00EA0100">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CADCAD2" wp14:editId="2E52CE0C">
                  <wp:extent cx="250190" cy="2501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p>
        </w:tc>
        <w:tc>
          <w:tcPr>
            <w:tcW w:w="8460" w:type="dxa"/>
          </w:tcPr>
          <w:p w14:paraId="773434C7" w14:textId="70BBB488" w:rsidR="00A110C1" w:rsidRPr="006B66EE" w:rsidRDefault="00DB12CE" w:rsidP="00DB12CE">
            <w:pPr>
              <w:shd w:val="clear" w:color="auto" w:fill="FFFFFF"/>
              <w:jc w:val="left"/>
              <w:textAlignment w:val="baseline"/>
              <w:rPr>
                <w:rFonts w:ascii="Encode Sans" w:eastAsia="Times New Roman" w:hAnsi="Encode Sans" w:cs="Open Sans"/>
                <w:color w:val="073763"/>
              </w:rPr>
            </w:pPr>
            <w:hyperlink r:id="rId17" w:history="1">
              <w:r w:rsidR="00E0200E">
                <w:rPr>
                  <w:rStyle w:val="Hyperlink"/>
                  <w:rFonts w:ascii="Encode Sans" w:hAnsi="Encode Sans"/>
                </w:rPr>
                <w:t>Suivez-nous sur LinkedIn</w:t>
              </w:r>
            </w:hyperlink>
            <w:r w:rsidR="00E0200E">
              <w:rPr>
                <w:rStyle w:val="Hyperlink"/>
                <w:rFonts w:ascii="Encode Sans" w:hAnsi="Encode Sans"/>
                <w:u w:val="none"/>
              </w:rPr>
              <w:t xml:space="preserve">  </w:t>
            </w:r>
            <w:bookmarkStart w:id="2" w:name="_GoBack"/>
            <w:bookmarkEnd w:id="2"/>
          </w:p>
        </w:tc>
      </w:tr>
      <w:tr w:rsidR="00A110C1" w:rsidRPr="006B66EE" w14:paraId="330B99A9" w14:textId="77777777" w:rsidTr="008B6C2A">
        <w:trPr>
          <w:trHeight w:val="454"/>
        </w:trPr>
        <w:tc>
          <w:tcPr>
            <w:tcW w:w="610" w:type="dxa"/>
          </w:tcPr>
          <w:p w14:paraId="40555940" w14:textId="77777777" w:rsidR="00A110C1" w:rsidRPr="006B66EE" w:rsidRDefault="00A110C1" w:rsidP="00EA0100">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263DBE9" wp14:editId="4BF83BF5">
                  <wp:extent cx="250812" cy="2484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254DC1AC" w14:textId="5B00215B" w:rsidR="00A110C1" w:rsidRPr="006B66EE" w:rsidRDefault="00DB12CE" w:rsidP="00EA0100">
            <w:pPr>
              <w:shd w:val="clear" w:color="auto" w:fill="FFFFFF"/>
              <w:jc w:val="left"/>
              <w:textAlignment w:val="baseline"/>
              <w:rPr>
                <w:rFonts w:ascii="Encode Sans" w:eastAsia="Times New Roman" w:hAnsi="Encode Sans" w:cs="Open Sans"/>
                <w:color w:val="073763"/>
              </w:rPr>
            </w:pPr>
            <w:hyperlink r:id="rId18" w:history="1">
              <w:r w:rsidR="00E0200E">
                <w:rPr>
                  <w:rStyle w:val="Hyperlink"/>
                  <w:rFonts w:ascii="Encode Sans" w:hAnsi="Encode Sans"/>
                </w:rPr>
                <w:t>Suivez-nous sur Facebook</w:t>
              </w:r>
            </w:hyperlink>
          </w:p>
        </w:tc>
      </w:tr>
      <w:tr w:rsidR="00A110C1" w:rsidRPr="006B66EE" w14:paraId="4ED4A5B4" w14:textId="77777777" w:rsidTr="008B6C2A">
        <w:trPr>
          <w:trHeight w:val="454"/>
        </w:trPr>
        <w:tc>
          <w:tcPr>
            <w:tcW w:w="610" w:type="dxa"/>
          </w:tcPr>
          <w:p w14:paraId="5F12A862" w14:textId="77777777" w:rsidR="00A110C1" w:rsidRPr="006B66EE" w:rsidRDefault="00A110C1" w:rsidP="00EA0100">
            <w:pPr>
              <w:jc w:val="left"/>
              <w:textAlignment w:val="baseline"/>
              <w:rPr>
                <w:rFonts w:ascii="Encode Sans" w:eastAsia="Times New Roman" w:hAnsi="Encode Sans" w:cs="Open Sans"/>
                <w:noProof/>
                <w:color w:val="073763"/>
              </w:rPr>
            </w:pPr>
            <w:r>
              <w:rPr>
                <w:rFonts w:ascii="Encode Sans" w:hAnsi="Encode Sans"/>
                <w:noProof/>
                <w:color w:val="073763"/>
                <w:lang w:val="en-US"/>
              </w:rPr>
              <w:drawing>
                <wp:inline distT="0" distB="0" distL="0" distR="0" wp14:anchorId="0D210D54" wp14:editId="48090DDB">
                  <wp:extent cx="247604" cy="248400"/>
                  <wp:effectExtent l="0" t="0" r="63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69D29615" w14:textId="56C9425C" w:rsidR="00A110C1" w:rsidRPr="006B66EE" w:rsidRDefault="00DB12CE" w:rsidP="00EA0100">
            <w:pPr>
              <w:shd w:val="clear" w:color="auto" w:fill="FFFFFF"/>
              <w:jc w:val="left"/>
              <w:textAlignment w:val="baseline"/>
              <w:rPr>
                <w:rFonts w:ascii="Encode Sans" w:hAnsi="Encode Sans" w:cs="Open Sans"/>
              </w:rPr>
            </w:pPr>
            <w:hyperlink r:id="rId19" w:history="1">
              <w:r w:rsidR="00E0200E">
                <w:rPr>
                  <w:rStyle w:val="Hyperlink"/>
                  <w:rFonts w:ascii="Encode Sans" w:hAnsi="Encode Sans"/>
                </w:rPr>
                <w:t>Suivez-nous sur Instagram</w:t>
              </w:r>
            </w:hyperlink>
          </w:p>
        </w:tc>
      </w:tr>
      <w:tr w:rsidR="00A110C1" w:rsidRPr="006B66EE" w14:paraId="5755ABD4" w14:textId="77777777" w:rsidTr="008B6C2A">
        <w:trPr>
          <w:trHeight w:val="947"/>
        </w:trPr>
        <w:tc>
          <w:tcPr>
            <w:tcW w:w="610" w:type="dxa"/>
          </w:tcPr>
          <w:p w14:paraId="4EE5D0D1" w14:textId="77777777" w:rsidR="00A110C1" w:rsidRPr="006B66EE" w:rsidRDefault="00A110C1" w:rsidP="00EA0100">
            <w:pPr>
              <w:jc w:val="left"/>
              <w:textAlignment w:val="baseline"/>
              <w:rPr>
                <w:rFonts w:ascii="Encode Sans" w:eastAsia="Times New Roman" w:hAnsi="Encode Sans" w:cs="Open Sans"/>
                <w:color w:val="073763"/>
                <w:sz w:val="20"/>
                <w:szCs w:val="20"/>
              </w:rPr>
            </w:pPr>
            <w:r>
              <w:rPr>
                <w:rFonts w:ascii="Encode Sans" w:hAnsi="Encode Sans"/>
                <w:noProof/>
                <w:color w:val="073763"/>
                <w:sz w:val="20"/>
                <w:szCs w:val="20"/>
                <w:lang w:val="en-US"/>
              </w:rPr>
              <w:drawing>
                <wp:inline distT="0" distB="0" distL="0" distR="0" wp14:anchorId="1E656932" wp14:editId="33816673">
                  <wp:extent cx="248400" cy="2484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6188C761" w14:textId="5AD0CF84" w:rsidR="00A110C1" w:rsidRPr="006B66EE" w:rsidRDefault="00DB12CE" w:rsidP="00EA0100">
            <w:pPr>
              <w:shd w:val="clear" w:color="auto" w:fill="FFFFFF"/>
              <w:jc w:val="left"/>
              <w:textAlignment w:val="baseline"/>
              <w:rPr>
                <w:rFonts w:ascii="Encode Sans" w:eastAsia="Times New Roman" w:hAnsi="Encode Sans" w:cs="Open Sans"/>
                <w:color w:val="0000FF"/>
                <w:u w:val="single"/>
              </w:rPr>
            </w:pPr>
            <w:hyperlink r:id="rId20" w:history="1">
              <w:r w:rsidR="00E0200E">
                <w:rPr>
                  <w:rStyle w:val="Hyperlink"/>
                  <w:rFonts w:ascii="Encode Sans" w:hAnsi="Encode Sans"/>
                </w:rPr>
                <w:t>Suivez-nous sur YouTube</w:t>
              </w:r>
            </w:hyperlink>
          </w:p>
        </w:tc>
      </w:tr>
    </w:tbl>
    <w:p w14:paraId="0E916C48" w14:textId="6391617D" w:rsidR="001231B7" w:rsidRPr="006B66EE" w:rsidRDefault="001231B7"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Contacts</w:t>
      </w:r>
    </w:p>
    <w:p w14:paraId="5B55ECD9" w14:textId="0A6C2504"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lang w:val="en-US"/>
        </w:rPr>
      </w:pPr>
    </w:p>
    <w:p w14:paraId="5FDDDA6A" w14:textId="77777777" w:rsidR="00D046DF" w:rsidRPr="006B66EE" w:rsidRDefault="00D046DF" w:rsidP="00D046DF">
      <w:pPr>
        <w:shd w:val="clear" w:color="auto" w:fill="FFFFFF"/>
        <w:jc w:val="left"/>
        <w:textAlignment w:val="baseline"/>
        <w:rPr>
          <w:rFonts w:ascii="Encode Sans" w:eastAsia="Times New Roman" w:hAnsi="Encode Sans" w:cs="Open Sans"/>
          <w:color w:val="073763"/>
          <w:sz w:val="20"/>
          <w:szCs w:val="20"/>
        </w:rPr>
      </w:pPr>
      <w:r>
        <w:rPr>
          <w:rFonts w:ascii="Encode Sans" w:hAnsi="Encode Sans"/>
          <w:b/>
          <w:bCs/>
          <w:color w:val="000000"/>
          <w:sz w:val="20"/>
          <w:szCs w:val="20"/>
          <w:bdr w:val="none" w:sz="0" w:space="0" w:color="auto" w:frame="1"/>
        </w:rPr>
        <w:t xml:space="preserve">Free2move </w:t>
      </w:r>
      <w:proofErr w:type="spellStart"/>
      <w:r>
        <w:rPr>
          <w:rFonts w:ascii="Encode Sans" w:hAnsi="Encode Sans"/>
          <w:b/>
          <w:bCs/>
          <w:color w:val="000000"/>
          <w:sz w:val="20"/>
          <w:szCs w:val="20"/>
          <w:bdr w:val="none" w:sz="0" w:space="0" w:color="auto" w:frame="1"/>
        </w:rPr>
        <w:t>eSolutions</w:t>
      </w:r>
      <w:proofErr w:type="spellEnd"/>
    </w:p>
    <w:p w14:paraId="5D10ED99" w14:textId="77777777" w:rsidR="00D046DF" w:rsidRPr="006B66EE" w:rsidRDefault="00D046DF" w:rsidP="00D046DF">
      <w:pPr>
        <w:shd w:val="clear" w:color="auto" w:fill="FFFFFF"/>
        <w:jc w:val="left"/>
        <w:textAlignment w:val="baseline"/>
        <w:rPr>
          <w:rFonts w:ascii="Encode Sans" w:eastAsia="Times New Roman" w:hAnsi="Encode Sans" w:cs="Open Sans"/>
          <w:color w:val="000000"/>
        </w:rPr>
      </w:pPr>
      <w:bookmarkStart w:id="3" w:name="_Hlk128399321"/>
      <w:r>
        <w:rPr>
          <w:rFonts w:ascii="Encode Sans" w:hAnsi="Encode Sans"/>
          <w:color w:val="000000"/>
        </w:rPr>
        <w:t xml:space="preserve">Marco </w:t>
      </w:r>
      <w:proofErr w:type="spellStart"/>
      <w:r>
        <w:rPr>
          <w:rFonts w:ascii="Encode Sans" w:hAnsi="Encode Sans"/>
          <w:color w:val="000000"/>
        </w:rPr>
        <w:t>Belletti</w:t>
      </w:r>
      <w:proofErr w:type="spellEnd"/>
      <w:r>
        <w:rPr>
          <w:rFonts w:ascii="Encode Sans" w:hAnsi="Encode Sans"/>
          <w:color w:val="000000"/>
        </w:rPr>
        <w:t>, +39 334 6004837, </w:t>
      </w:r>
      <w:hyperlink r:id="rId21" w:tgtFrame="_blank" w:history="1">
        <w:r>
          <w:rPr>
            <w:rFonts w:ascii="Encode Sans" w:hAnsi="Encode Sans"/>
            <w:color w:val="0000FF"/>
            <w:u w:val="single"/>
          </w:rPr>
          <w:t>marco.belletti@f2m-esolutions.com</w:t>
        </w:r>
      </w:hyperlink>
    </w:p>
    <w:p w14:paraId="6D77DF4B" w14:textId="77777777" w:rsidR="00D046DF" w:rsidRPr="006B66EE" w:rsidRDefault="00D046DF" w:rsidP="00D046DF">
      <w:pPr>
        <w:shd w:val="clear" w:color="auto" w:fill="FFFFFF"/>
        <w:jc w:val="left"/>
        <w:textAlignment w:val="baseline"/>
        <w:rPr>
          <w:rFonts w:ascii="Encode Sans" w:eastAsia="Times New Roman" w:hAnsi="Encode Sans" w:cs="Open Sans"/>
          <w:color w:val="000000"/>
        </w:rPr>
      </w:pPr>
      <w:bookmarkStart w:id="4" w:name="_Hlk128399287"/>
      <w:r>
        <w:rPr>
          <w:rFonts w:ascii="Encode Sans" w:hAnsi="Encode Sans"/>
          <w:color w:val="000000"/>
        </w:rPr>
        <w:t xml:space="preserve">Elisa </w:t>
      </w:r>
      <w:proofErr w:type="spellStart"/>
      <w:r>
        <w:rPr>
          <w:rFonts w:ascii="Encode Sans" w:hAnsi="Encode Sans"/>
          <w:color w:val="000000"/>
        </w:rPr>
        <w:t>Boggio</w:t>
      </w:r>
      <w:proofErr w:type="spellEnd"/>
      <w:r>
        <w:rPr>
          <w:rFonts w:ascii="Encode Sans" w:hAnsi="Encode Sans"/>
          <w:color w:val="000000"/>
        </w:rPr>
        <w:t xml:space="preserve">, +39 334 6191020, </w:t>
      </w:r>
      <w:hyperlink r:id="rId22" w:history="1">
        <w:r>
          <w:rPr>
            <w:rStyle w:val="Hyperlink"/>
            <w:rFonts w:ascii="Encode Sans" w:hAnsi="Encode Sans"/>
          </w:rPr>
          <w:t>elisa.boggio@f2m-esolutions.com</w:t>
        </w:r>
      </w:hyperlink>
    </w:p>
    <w:bookmarkEnd w:id="4"/>
    <w:p w14:paraId="2ABE42D9" w14:textId="77777777" w:rsidR="00D046DF" w:rsidRPr="006B66EE" w:rsidRDefault="00D046DF" w:rsidP="00D046DF">
      <w:pPr>
        <w:shd w:val="clear" w:color="auto" w:fill="FFFFFF"/>
        <w:jc w:val="left"/>
        <w:textAlignment w:val="baseline"/>
        <w:rPr>
          <w:rFonts w:ascii="Encode Sans" w:eastAsia="Times New Roman" w:hAnsi="Encode Sans" w:cs="Open Sans"/>
          <w:color w:val="073763"/>
        </w:rPr>
      </w:pPr>
      <w:r>
        <w:rPr>
          <w:rFonts w:ascii="Encode Sans" w:hAnsi="Encode Sans"/>
          <w:color w:val="000000"/>
        </w:rPr>
        <w:t xml:space="preserve">Natalia </w:t>
      </w:r>
      <w:proofErr w:type="spellStart"/>
      <w:r>
        <w:rPr>
          <w:rFonts w:ascii="Encode Sans" w:hAnsi="Encode Sans"/>
          <w:color w:val="000000"/>
        </w:rPr>
        <w:t>Helueni</w:t>
      </w:r>
      <w:proofErr w:type="spellEnd"/>
      <w:r>
        <w:rPr>
          <w:rFonts w:ascii="Encode Sans" w:hAnsi="Encode Sans"/>
          <w:color w:val="000000"/>
        </w:rPr>
        <w:t>, </w:t>
      </w:r>
      <w:hyperlink r:id="rId23" w:tgtFrame="_blank" w:history="1">
        <w:r>
          <w:rPr>
            <w:rFonts w:ascii="Encode Sans" w:hAnsi="Encode Sans"/>
            <w:color w:val="000000"/>
          </w:rPr>
          <w:t>+39 333 2148455</w:t>
        </w:r>
      </w:hyperlink>
      <w:r>
        <w:rPr>
          <w:rFonts w:ascii="Encode Sans" w:hAnsi="Encode Sans"/>
          <w:color w:val="000000"/>
        </w:rPr>
        <w:t>, </w:t>
      </w:r>
      <w:hyperlink r:id="rId24" w:history="1">
        <w:r>
          <w:rPr>
            <w:rStyle w:val="Hyperlink"/>
            <w:rFonts w:ascii="Encode Sans" w:hAnsi="Encode Sans"/>
          </w:rPr>
          <w:t>natalia.helueni@f2m-esolutions.com</w:t>
        </w:r>
      </w:hyperlink>
    </w:p>
    <w:bookmarkEnd w:id="3"/>
    <w:p w14:paraId="60174962" w14:textId="77777777" w:rsidR="00D046DF" w:rsidRPr="006B66EE" w:rsidRDefault="00D046DF" w:rsidP="00D046DF">
      <w:pPr>
        <w:jc w:val="left"/>
        <w:rPr>
          <w:rFonts w:ascii="Encode Sans" w:hAnsi="Encode Sans"/>
        </w:rPr>
      </w:pPr>
    </w:p>
    <w:p w14:paraId="77DE159E" w14:textId="6BF2966E"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 xml:space="preserve">ALD Automotive </w:t>
      </w:r>
      <w:proofErr w:type="spellStart"/>
      <w:r>
        <w:rPr>
          <w:rFonts w:ascii="Encode Sans" w:hAnsi="Encode Sans"/>
          <w:b/>
          <w:bCs/>
          <w:color w:val="000000"/>
          <w:sz w:val="20"/>
          <w:szCs w:val="20"/>
          <w:bdr w:val="none" w:sz="0" w:space="0" w:color="auto" w:frame="1"/>
        </w:rPr>
        <w:t>Italia</w:t>
      </w:r>
      <w:proofErr w:type="spellEnd"/>
      <w:r>
        <w:rPr>
          <w:rFonts w:ascii="Encode Sans" w:hAnsi="Encode Sans"/>
          <w:b/>
          <w:bCs/>
          <w:color w:val="000000"/>
          <w:sz w:val="20"/>
          <w:szCs w:val="20"/>
          <w:bdr w:val="none" w:sz="0" w:space="0" w:color="auto" w:frame="1"/>
        </w:rPr>
        <w:t xml:space="preserve"> | </w:t>
      </w:r>
      <w:hyperlink r:id="rId25" w:history="1">
        <w:r>
          <w:rPr>
            <w:rStyle w:val="Hyperlink"/>
            <w:rFonts w:ascii="Encode Sans" w:hAnsi="Encode Sans"/>
          </w:rPr>
          <w:t>ufficio.stampa@aldautomotive.com</w:t>
        </w:r>
      </w:hyperlink>
    </w:p>
    <w:p w14:paraId="1DF03FD8" w14:textId="5DA3F9D8"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proofErr w:type="spellStart"/>
      <w:r>
        <w:rPr>
          <w:rFonts w:ascii="Encode Sans" w:hAnsi="Encode Sans"/>
          <w:b/>
          <w:bCs/>
          <w:color w:val="000000"/>
          <w:sz w:val="20"/>
          <w:szCs w:val="20"/>
          <w:bdr w:val="none" w:sz="0" w:space="0" w:color="auto" w:frame="1"/>
        </w:rPr>
        <w:t>Ufficio</w:t>
      </w:r>
      <w:proofErr w:type="spellEnd"/>
      <w:r>
        <w:rPr>
          <w:rFonts w:ascii="Encode Sans" w:hAnsi="Encode Sans"/>
          <w:b/>
          <w:bCs/>
          <w:color w:val="000000"/>
          <w:sz w:val="20"/>
          <w:szCs w:val="20"/>
          <w:bdr w:val="none" w:sz="0" w:space="0" w:color="auto" w:frame="1"/>
        </w:rPr>
        <w:t xml:space="preserve"> </w:t>
      </w:r>
      <w:proofErr w:type="spellStart"/>
      <w:r>
        <w:rPr>
          <w:rFonts w:ascii="Encode Sans" w:hAnsi="Encode Sans"/>
          <w:b/>
          <w:bCs/>
          <w:color w:val="000000"/>
          <w:sz w:val="20"/>
          <w:szCs w:val="20"/>
          <w:bdr w:val="none" w:sz="0" w:space="0" w:color="auto" w:frame="1"/>
        </w:rPr>
        <w:t>stampa</w:t>
      </w:r>
      <w:proofErr w:type="spellEnd"/>
      <w:r>
        <w:rPr>
          <w:rFonts w:ascii="Encode Sans" w:hAnsi="Encode Sans"/>
          <w:b/>
          <w:bCs/>
          <w:color w:val="000000"/>
          <w:sz w:val="20"/>
          <w:szCs w:val="20"/>
          <w:bdr w:val="none" w:sz="0" w:space="0" w:color="auto" w:frame="1"/>
        </w:rPr>
        <w:t xml:space="preserve"> </w:t>
      </w:r>
      <w:proofErr w:type="spellStart"/>
      <w:r>
        <w:rPr>
          <w:rFonts w:ascii="Encode Sans" w:hAnsi="Encode Sans"/>
          <w:b/>
          <w:bCs/>
          <w:color w:val="000000"/>
          <w:sz w:val="20"/>
          <w:szCs w:val="20"/>
          <w:bdr w:val="none" w:sz="0" w:space="0" w:color="auto" w:frame="1"/>
        </w:rPr>
        <w:t>esterno</w:t>
      </w:r>
      <w:proofErr w:type="spellEnd"/>
      <w:r>
        <w:rPr>
          <w:rFonts w:ascii="Encode Sans" w:hAnsi="Encode Sans"/>
          <w:b/>
          <w:bCs/>
          <w:color w:val="000000"/>
          <w:sz w:val="20"/>
          <w:szCs w:val="20"/>
          <w:bdr w:val="none" w:sz="0" w:space="0" w:color="auto" w:frame="1"/>
        </w:rPr>
        <w:t xml:space="preserve"> – </w:t>
      </w:r>
      <w:proofErr w:type="spellStart"/>
      <w:r>
        <w:rPr>
          <w:rFonts w:ascii="Encode Sans" w:hAnsi="Encode Sans"/>
          <w:b/>
          <w:bCs/>
          <w:color w:val="000000"/>
          <w:sz w:val="20"/>
          <w:szCs w:val="20"/>
          <w:bdr w:val="none" w:sz="0" w:space="0" w:color="auto" w:frame="1"/>
        </w:rPr>
        <w:t>Comin</w:t>
      </w:r>
      <w:proofErr w:type="spellEnd"/>
      <w:r>
        <w:rPr>
          <w:rFonts w:ascii="Encode Sans" w:hAnsi="Encode Sans"/>
          <w:b/>
          <w:bCs/>
          <w:color w:val="000000"/>
          <w:sz w:val="20"/>
          <w:szCs w:val="20"/>
          <w:bdr w:val="none" w:sz="0" w:space="0" w:color="auto" w:frame="1"/>
        </w:rPr>
        <w:t xml:space="preserve"> &amp; </w:t>
      </w:r>
      <w:proofErr w:type="spellStart"/>
      <w:r>
        <w:rPr>
          <w:rFonts w:ascii="Encode Sans" w:hAnsi="Encode Sans"/>
          <w:b/>
          <w:bCs/>
          <w:color w:val="000000"/>
          <w:sz w:val="20"/>
          <w:szCs w:val="20"/>
          <w:bdr w:val="none" w:sz="0" w:space="0" w:color="auto" w:frame="1"/>
        </w:rPr>
        <w:t>Partners</w:t>
      </w:r>
      <w:proofErr w:type="spellEnd"/>
    </w:p>
    <w:p w14:paraId="0C463912" w14:textId="3DD0B7BC" w:rsidR="00247185" w:rsidRPr="006B66EE" w:rsidRDefault="00247185" w:rsidP="00EA0100">
      <w:pPr>
        <w:shd w:val="clear" w:color="auto" w:fill="FFFFFF"/>
        <w:jc w:val="left"/>
        <w:textAlignment w:val="baseline"/>
        <w:rPr>
          <w:rFonts w:ascii="Encode Sans" w:eastAsia="Times New Roman" w:hAnsi="Encode Sans" w:cs="Open Sans"/>
          <w:color w:val="000000"/>
        </w:rPr>
      </w:pPr>
      <w:proofErr w:type="spellStart"/>
      <w:r>
        <w:rPr>
          <w:rFonts w:ascii="Encode Sans" w:hAnsi="Encode Sans"/>
          <w:color w:val="000000"/>
        </w:rPr>
        <w:t>Federica</w:t>
      </w:r>
      <w:proofErr w:type="spellEnd"/>
      <w:r>
        <w:rPr>
          <w:rFonts w:ascii="Encode Sans" w:hAnsi="Encode Sans"/>
          <w:color w:val="000000"/>
        </w:rPr>
        <w:t xml:space="preserve"> </w:t>
      </w:r>
      <w:proofErr w:type="spellStart"/>
      <w:r>
        <w:rPr>
          <w:rFonts w:ascii="Encode Sans" w:hAnsi="Encode Sans"/>
          <w:color w:val="000000"/>
        </w:rPr>
        <w:t>Gramegna</w:t>
      </w:r>
      <w:proofErr w:type="spellEnd"/>
      <w:r>
        <w:rPr>
          <w:rFonts w:ascii="Encode Sans" w:hAnsi="Encode Sans"/>
          <w:color w:val="000000"/>
        </w:rPr>
        <w:t xml:space="preserve">, +39 388 2229807, </w:t>
      </w:r>
      <w:hyperlink r:id="rId26" w:history="1">
        <w:r>
          <w:rPr>
            <w:rStyle w:val="Hyperlink"/>
            <w:rFonts w:ascii="Encode Sans" w:hAnsi="Encode Sans"/>
          </w:rPr>
          <w:t>federica.gramegna@cominandpartners.com</w:t>
        </w:r>
      </w:hyperlink>
    </w:p>
    <w:p w14:paraId="6BCA03BE" w14:textId="36DB2447"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Francesca </w:t>
      </w:r>
      <w:proofErr w:type="spellStart"/>
      <w:r>
        <w:rPr>
          <w:rFonts w:ascii="Encode Sans" w:hAnsi="Encode Sans"/>
          <w:color w:val="000000"/>
        </w:rPr>
        <w:t>Martella</w:t>
      </w:r>
      <w:proofErr w:type="spellEnd"/>
      <w:r>
        <w:rPr>
          <w:rFonts w:ascii="Encode Sans" w:hAnsi="Encode Sans"/>
          <w:color w:val="000000"/>
        </w:rPr>
        <w:t xml:space="preserve">, +39 339 3148115, </w:t>
      </w:r>
      <w:hyperlink r:id="rId27" w:history="1">
        <w:r>
          <w:rPr>
            <w:rStyle w:val="Hyperlink"/>
            <w:rFonts w:ascii="Encode Sans" w:hAnsi="Encode Sans"/>
          </w:rPr>
          <w:t>francesca.martella@cominandpartners.com</w:t>
        </w:r>
      </w:hyperlink>
    </w:p>
    <w:p w14:paraId="54B066B1" w14:textId="4A230DAE"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Carlotta </w:t>
      </w:r>
      <w:proofErr w:type="spellStart"/>
      <w:r>
        <w:rPr>
          <w:rFonts w:ascii="Encode Sans" w:hAnsi="Encode Sans"/>
          <w:color w:val="000000"/>
        </w:rPr>
        <w:t>Calarese</w:t>
      </w:r>
      <w:proofErr w:type="spellEnd"/>
      <w:r>
        <w:rPr>
          <w:rFonts w:ascii="Encode Sans" w:hAnsi="Encode Sans"/>
          <w:color w:val="000000"/>
        </w:rPr>
        <w:t xml:space="preserve">, +39 351 6841413, </w:t>
      </w:r>
      <w:hyperlink r:id="rId28" w:history="1">
        <w:r>
          <w:rPr>
            <w:rStyle w:val="Hyperlink"/>
            <w:rFonts w:ascii="Encode Sans" w:hAnsi="Encode Sans"/>
          </w:rPr>
          <w:t>carlotta.calarese@cominandpartners.com</w:t>
        </w:r>
      </w:hyperlink>
    </w:p>
    <w:p w14:paraId="240C7126" w14:textId="77777777"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p>
    <w:p w14:paraId="0C5D8ADC" w14:textId="77777777"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 xml:space="preserve">Communication </w:t>
      </w:r>
      <w:proofErr w:type="spellStart"/>
      <w:r>
        <w:rPr>
          <w:rFonts w:ascii="Encode Sans" w:hAnsi="Encode Sans"/>
          <w:b/>
          <w:bCs/>
          <w:color w:val="000000"/>
          <w:sz w:val="20"/>
          <w:szCs w:val="20"/>
          <w:bdr w:val="none" w:sz="0" w:space="0" w:color="auto" w:frame="1"/>
        </w:rPr>
        <w:t>Department</w:t>
      </w:r>
      <w:proofErr w:type="spellEnd"/>
      <w:r>
        <w:rPr>
          <w:rFonts w:ascii="Encode Sans" w:hAnsi="Encode Sans"/>
          <w:b/>
          <w:bCs/>
          <w:color w:val="000000"/>
          <w:sz w:val="20"/>
          <w:szCs w:val="20"/>
          <w:bdr w:val="none" w:sz="0" w:space="0" w:color="auto" w:frame="1"/>
        </w:rPr>
        <w:t xml:space="preserve"> ALD Automotive </w:t>
      </w:r>
      <w:proofErr w:type="spellStart"/>
      <w:r>
        <w:rPr>
          <w:rFonts w:ascii="Encode Sans" w:hAnsi="Encode Sans"/>
          <w:b/>
          <w:bCs/>
          <w:color w:val="000000"/>
          <w:sz w:val="20"/>
          <w:szCs w:val="20"/>
          <w:bdr w:val="none" w:sz="0" w:space="0" w:color="auto" w:frame="1"/>
        </w:rPr>
        <w:t>Italia</w:t>
      </w:r>
      <w:proofErr w:type="spellEnd"/>
    </w:p>
    <w:p w14:paraId="7E821B8A" w14:textId="637CE9D2"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Gianni </w:t>
      </w:r>
      <w:proofErr w:type="spellStart"/>
      <w:r>
        <w:rPr>
          <w:rFonts w:ascii="Encode Sans" w:hAnsi="Encode Sans"/>
          <w:color w:val="000000"/>
        </w:rPr>
        <w:t>Ferrazza</w:t>
      </w:r>
      <w:proofErr w:type="spellEnd"/>
      <w:r>
        <w:rPr>
          <w:rFonts w:ascii="Encode Sans" w:hAnsi="Encode Sans"/>
          <w:color w:val="000000"/>
        </w:rPr>
        <w:t xml:space="preserve">, +39 345 1737870, </w:t>
      </w:r>
      <w:hyperlink r:id="rId29" w:history="1">
        <w:r>
          <w:rPr>
            <w:rStyle w:val="Hyperlink"/>
            <w:rFonts w:ascii="Encode Sans" w:hAnsi="Encode Sans"/>
          </w:rPr>
          <w:t>gianni.ferrazza@aldautomotive.com</w:t>
        </w:r>
      </w:hyperlink>
    </w:p>
    <w:p w14:paraId="7F8385C7" w14:textId="242306D5" w:rsidR="00BE2BC4" w:rsidRPr="006B66EE" w:rsidRDefault="00BE2BC4" w:rsidP="00EA0100">
      <w:pPr>
        <w:shd w:val="clear" w:color="auto" w:fill="FFFFFF"/>
        <w:jc w:val="left"/>
        <w:textAlignment w:val="baseline"/>
        <w:rPr>
          <w:rFonts w:ascii="Encode Sans" w:hAnsi="Encode Sans" w:cs="Open Sans"/>
          <w:b/>
          <w:bCs/>
          <w:color w:val="000000"/>
          <w:sz w:val="20"/>
          <w:szCs w:val="20"/>
          <w:bdr w:val="none" w:sz="0" w:space="0" w:color="auto" w:frame="1"/>
        </w:rPr>
      </w:pPr>
    </w:p>
    <w:p w14:paraId="34EEE2FE" w14:textId="77777777" w:rsidR="00247185" w:rsidRPr="006B66EE" w:rsidRDefault="00247185" w:rsidP="00EA0100">
      <w:pPr>
        <w:jc w:val="left"/>
        <w:rPr>
          <w:rFonts w:ascii="Encode Sans" w:hAnsi="Encode Sans"/>
        </w:rPr>
      </w:pPr>
    </w:p>
    <w:sectPr w:rsidR="00247185" w:rsidRPr="006B66EE">
      <w:headerReference w:type="default" r:id="rId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B02E4" w14:textId="77777777" w:rsidR="00E8644F" w:rsidRDefault="00E8644F" w:rsidP="00066B8C">
      <w:r>
        <w:separator/>
      </w:r>
    </w:p>
  </w:endnote>
  <w:endnote w:type="continuationSeparator" w:id="0">
    <w:p w14:paraId="0D19651E" w14:textId="77777777" w:rsidR="00E8644F" w:rsidRDefault="00E8644F"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E9572" w14:textId="77777777" w:rsidR="00E8644F" w:rsidRDefault="00E8644F" w:rsidP="00066B8C">
      <w:r>
        <w:separator/>
      </w:r>
    </w:p>
  </w:footnote>
  <w:footnote w:type="continuationSeparator" w:id="0">
    <w:p w14:paraId="357A33E8" w14:textId="77777777" w:rsidR="00E8644F" w:rsidRDefault="00E8644F" w:rsidP="0006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7C6CF" w14:textId="77777777" w:rsidR="0066647B" w:rsidRDefault="0066647B">
    <w:pPr>
      <w:pStyle w:val="Header"/>
    </w:pPr>
  </w:p>
  <w:p w14:paraId="41DADF0E" w14:textId="77777777" w:rsidR="0066647B" w:rsidRDefault="0066647B">
    <w:pPr>
      <w:pStyle w:val="Header"/>
    </w:pPr>
  </w:p>
  <w:p w14:paraId="51F84E6F" w14:textId="77777777" w:rsidR="0066647B" w:rsidRDefault="0066647B">
    <w:pPr>
      <w:pStyle w:val="Header"/>
    </w:pPr>
  </w:p>
  <w:p w14:paraId="3873DC20" w14:textId="77777777" w:rsidR="0066647B" w:rsidRDefault="0066647B">
    <w:pPr>
      <w:pStyle w:val="Header"/>
    </w:pPr>
  </w:p>
  <w:p w14:paraId="6A9AF6AD" w14:textId="77777777" w:rsidR="004D2B20" w:rsidRDefault="004D2B20">
    <w:pPr>
      <w:pStyle w:val="Header"/>
    </w:pPr>
  </w:p>
  <w:p w14:paraId="1C738F6A" w14:textId="3DE5EAF7" w:rsidR="00066B8C" w:rsidRDefault="008C0F3E">
    <w:pPr>
      <w:pStyle w:val="Header"/>
    </w:pPr>
    <w:r>
      <w:rPr>
        <w:noProof/>
        <w:lang w:val="en-US"/>
      </w:rPr>
      <w:drawing>
        <wp:anchor distT="0" distB="0" distL="114300" distR="114300" simplePos="0" relativeHeight="251661312" behindDoc="0" locked="0" layoutInCell="1" allowOverlap="1" wp14:anchorId="2A3A9816" wp14:editId="6A75C6FD">
          <wp:simplePos x="0" y="0"/>
          <wp:positionH relativeFrom="column">
            <wp:posOffset>4490737</wp:posOffset>
          </wp:positionH>
          <wp:positionV relativeFrom="page">
            <wp:posOffset>129436</wp:posOffset>
          </wp:positionV>
          <wp:extent cx="1790700" cy="760095"/>
          <wp:effectExtent l="0" t="0" r="0" b="1905"/>
          <wp:wrapThrough wrapText="bothSides">
            <wp:wrapPolygon edited="0">
              <wp:start x="0" y="0"/>
              <wp:lineTo x="0" y="21113"/>
              <wp:lineTo x="21370" y="21113"/>
              <wp:lineTo x="21370"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52705947" wp14:editId="63806FBC">
          <wp:simplePos x="0" y="0"/>
          <wp:positionH relativeFrom="margin">
            <wp:posOffset>-14457</wp:posOffset>
          </wp:positionH>
          <wp:positionV relativeFrom="page">
            <wp:posOffset>217118</wp:posOffset>
          </wp:positionV>
          <wp:extent cx="619125" cy="640080"/>
          <wp:effectExtent l="0" t="0" r="9525" b="762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l="17264" t="18161" r="18004" b="16249"/>
                  <a:stretch>
                    <a:fillRect/>
                  </a:stretch>
                </pic:blipFill>
                <pic:spPr>
                  <a:xfrm>
                    <a:off x="0" y="0"/>
                    <a:ext cx="619125" cy="6400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8C"/>
    <w:rsid w:val="00034E12"/>
    <w:rsid w:val="00066B8C"/>
    <w:rsid w:val="00085AE2"/>
    <w:rsid w:val="00111F33"/>
    <w:rsid w:val="001231B7"/>
    <w:rsid w:val="00186690"/>
    <w:rsid w:val="001E7427"/>
    <w:rsid w:val="002013BC"/>
    <w:rsid w:val="00247185"/>
    <w:rsid w:val="00257870"/>
    <w:rsid w:val="00434A7E"/>
    <w:rsid w:val="00445D62"/>
    <w:rsid w:val="00457CA3"/>
    <w:rsid w:val="0047060D"/>
    <w:rsid w:val="004D2B20"/>
    <w:rsid w:val="0053550A"/>
    <w:rsid w:val="005E5A63"/>
    <w:rsid w:val="005F3527"/>
    <w:rsid w:val="005F42E8"/>
    <w:rsid w:val="00643926"/>
    <w:rsid w:val="0066647B"/>
    <w:rsid w:val="006B66EE"/>
    <w:rsid w:val="007273B9"/>
    <w:rsid w:val="007A246A"/>
    <w:rsid w:val="007C1E8A"/>
    <w:rsid w:val="00867795"/>
    <w:rsid w:val="008C0F3E"/>
    <w:rsid w:val="00900144"/>
    <w:rsid w:val="00935EC2"/>
    <w:rsid w:val="0094382B"/>
    <w:rsid w:val="00963C68"/>
    <w:rsid w:val="009D3954"/>
    <w:rsid w:val="009E5196"/>
    <w:rsid w:val="00A00B23"/>
    <w:rsid w:val="00A110C1"/>
    <w:rsid w:val="00A50F8B"/>
    <w:rsid w:val="00B55681"/>
    <w:rsid w:val="00BB5C8F"/>
    <w:rsid w:val="00BD0544"/>
    <w:rsid w:val="00BD4CD7"/>
    <w:rsid w:val="00BE2BC4"/>
    <w:rsid w:val="00BE7078"/>
    <w:rsid w:val="00CF25E6"/>
    <w:rsid w:val="00D046DF"/>
    <w:rsid w:val="00D52177"/>
    <w:rsid w:val="00D5642D"/>
    <w:rsid w:val="00D94A23"/>
    <w:rsid w:val="00DB12CE"/>
    <w:rsid w:val="00DB5D44"/>
    <w:rsid w:val="00E0200E"/>
    <w:rsid w:val="00E0284B"/>
    <w:rsid w:val="00E8644F"/>
    <w:rsid w:val="00EA0100"/>
    <w:rsid w:val="00F34D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8EEC"/>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8C"/>
    <w:pPr>
      <w:spacing w:after="0" w:line="240" w:lineRule="auto"/>
      <w:jc w:val="both"/>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6B8C"/>
    <w:pPr>
      <w:ind w:left="720"/>
      <w:contextualSpacing/>
    </w:pPr>
  </w:style>
  <w:style w:type="character" w:styleId="Hyperlink">
    <w:name w:val="Hyperlink"/>
    <w:basedOn w:val="DefaultParagraphFont"/>
    <w:uiPriority w:val="99"/>
    <w:unhideWhenUsed/>
    <w:rsid w:val="00066B8C"/>
    <w:rPr>
      <w:color w:val="0000FF"/>
      <w:u w:val="single"/>
    </w:rPr>
  </w:style>
  <w:style w:type="table" w:styleId="TableGrid">
    <w:name w:val="Table Grid"/>
    <w:basedOn w:val="TableNormal"/>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066B8C"/>
  </w:style>
  <w:style w:type="character" w:customStyle="1" w:styleId="ListParagraphChar">
    <w:name w:val="List Paragraph Char"/>
    <w:basedOn w:val="DefaultParagraphFont"/>
    <w:link w:val="ListParagraph"/>
    <w:uiPriority w:val="34"/>
    <w:locked/>
    <w:rsid w:val="00066B8C"/>
    <w:rPr>
      <w:sz w:val="16"/>
      <w:szCs w:val="16"/>
    </w:rPr>
  </w:style>
  <w:style w:type="paragraph" w:styleId="Header">
    <w:name w:val="header"/>
    <w:basedOn w:val="Normal"/>
    <w:link w:val="HeaderChar"/>
    <w:uiPriority w:val="99"/>
    <w:unhideWhenUsed/>
    <w:rsid w:val="00066B8C"/>
    <w:pPr>
      <w:tabs>
        <w:tab w:val="center" w:pos="4819"/>
        <w:tab w:val="right" w:pos="9638"/>
      </w:tabs>
    </w:pPr>
  </w:style>
  <w:style w:type="character" w:customStyle="1" w:styleId="HeaderChar">
    <w:name w:val="Header Char"/>
    <w:basedOn w:val="DefaultParagraphFont"/>
    <w:link w:val="Header"/>
    <w:uiPriority w:val="99"/>
    <w:rsid w:val="00066B8C"/>
    <w:rPr>
      <w:sz w:val="16"/>
      <w:szCs w:val="16"/>
    </w:rPr>
  </w:style>
  <w:style w:type="paragraph" w:styleId="Footer">
    <w:name w:val="footer"/>
    <w:basedOn w:val="Normal"/>
    <w:link w:val="FooterChar"/>
    <w:uiPriority w:val="99"/>
    <w:unhideWhenUsed/>
    <w:rsid w:val="00066B8C"/>
    <w:pPr>
      <w:tabs>
        <w:tab w:val="center" w:pos="4819"/>
        <w:tab w:val="right" w:pos="9638"/>
      </w:tabs>
    </w:pPr>
  </w:style>
  <w:style w:type="character" w:customStyle="1" w:styleId="FooterChar">
    <w:name w:val="Footer Char"/>
    <w:basedOn w:val="DefaultParagraphFont"/>
    <w:link w:val="Footer"/>
    <w:uiPriority w:val="99"/>
    <w:rsid w:val="00066B8C"/>
    <w:rPr>
      <w:sz w:val="16"/>
      <w:szCs w:val="16"/>
    </w:rPr>
  </w:style>
  <w:style w:type="character" w:customStyle="1" w:styleId="UnresolvedMention">
    <w:name w:val="Unresolved Mention"/>
    <w:basedOn w:val="DefaultParagraphFont"/>
    <w:uiPriority w:val="99"/>
    <w:semiHidden/>
    <w:unhideWhenUsed/>
    <w:rsid w:val="00D52177"/>
    <w:rPr>
      <w:color w:val="605E5C"/>
      <w:shd w:val="clear" w:color="auto" w:fill="E1DFDD"/>
    </w:rPr>
  </w:style>
  <w:style w:type="character" w:styleId="FollowedHyperlink">
    <w:name w:val="FollowedHyperlink"/>
    <w:basedOn w:val="DefaultParagraphFont"/>
    <w:uiPriority w:val="99"/>
    <w:semiHidden/>
    <w:unhideWhenUsed/>
    <w:rsid w:val="00CF25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ree2move-esolutions/" TargetMode="External"/><Relationship Id="rId13" Type="http://schemas.openxmlformats.org/officeDocument/2006/relationships/image" Target="media/image4.png"/><Relationship Id="rId18" Type="http://schemas.openxmlformats.org/officeDocument/2006/relationships/hyperlink" Target="https://www.facebook.com/aldautomotiveitalia/" TargetMode="External"/><Relationship Id="rId26" Type="http://schemas.openxmlformats.org/officeDocument/2006/relationships/hyperlink" Target="mailto:federica.gramegna@cominandpartners.com" TargetMode="External"/><Relationship Id="rId3" Type="http://schemas.openxmlformats.org/officeDocument/2006/relationships/webSettings" Target="webSettings.xml"/><Relationship Id="rId21" Type="http://schemas.openxmlformats.org/officeDocument/2006/relationships/hyperlink" Target="mailto:marco.belletti@f2m-esolutions.com" TargetMode="External"/><Relationship Id="rId7" Type="http://schemas.openxmlformats.org/officeDocument/2006/relationships/image" Target="media/image1.png"/><Relationship Id="rId12" Type="http://schemas.openxmlformats.org/officeDocument/2006/relationships/hyperlink" Target="https://www.instagram.com/esolutions.official/" TargetMode="External"/><Relationship Id="rId17" Type="http://schemas.openxmlformats.org/officeDocument/2006/relationships/hyperlink" Target="https://www.linkedin.com/company/aldautomotiveitalia/" TargetMode="External"/><Relationship Id="rId25" Type="http://schemas.openxmlformats.org/officeDocument/2006/relationships/hyperlink" Target="mailto:ufficio.stampa@aldautomotive.com" TargetMode="External"/><Relationship Id="rId2" Type="http://schemas.openxmlformats.org/officeDocument/2006/relationships/settings" Target="settings.xml"/><Relationship Id="rId16" Type="http://schemas.openxmlformats.org/officeDocument/2006/relationships/hyperlink" Target="https://shop.aldautomotive.it/it/" TargetMode="External"/><Relationship Id="rId20" Type="http://schemas.openxmlformats.org/officeDocument/2006/relationships/hyperlink" Target="https://www.youtube.com/@aldautomotivegroup/" TargetMode="External"/><Relationship Id="rId29" Type="http://schemas.openxmlformats.org/officeDocument/2006/relationships/hyperlink" Target="mailto:gianni.ferrazza@aldautomotive.com" TargetMode="External"/><Relationship Id="rId1" Type="http://schemas.openxmlformats.org/officeDocument/2006/relationships/styles" Target="styles.xml"/><Relationship Id="rId6" Type="http://schemas.openxmlformats.org/officeDocument/2006/relationships/hyperlink" Target="http://www.esolutions.free2move.com" TargetMode="External"/><Relationship Id="rId11" Type="http://schemas.openxmlformats.org/officeDocument/2006/relationships/image" Target="media/image3.jpeg"/><Relationship Id="rId24" Type="http://schemas.openxmlformats.org/officeDocument/2006/relationships/hyperlink" Target="mailto:natalia.helueni@f2m-esolutions.com"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aldautomotive.it" TargetMode="External"/><Relationship Id="rId23" Type="http://schemas.openxmlformats.org/officeDocument/2006/relationships/hyperlink" Target="T&#233;l%20:%20+393332148455" TargetMode="External"/><Relationship Id="rId28" Type="http://schemas.openxmlformats.org/officeDocument/2006/relationships/hyperlink" Target="mailto:carlotta.calarese@cominandpartners.com" TargetMode="External"/><Relationship Id="rId10" Type="http://schemas.openxmlformats.org/officeDocument/2006/relationships/hyperlink" Target="https://www.facebook.com/eSolutionsF2m" TargetMode="External"/><Relationship Id="rId19" Type="http://schemas.openxmlformats.org/officeDocument/2006/relationships/hyperlink" Target="https://www.instagram.com/aldautomotiveitalia/"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youtube.com/channel/UCvrtsIYrf66b6zK2CfQ7cbQ" TargetMode="External"/><Relationship Id="rId22" Type="http://schemas.openxmlformats.org/officeDocument/2006/relationships/hyperlink" Target="mailto:elisa.boggio@f2m-esolutions.com" TargetMode="External"/><Relationship Id="rId27" Type="http://schemas.openxmlformats.org/officeDocument/2006/relationships/hyperlink" Target="mailto:francesca.martella@cominandpartners.com"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5903</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Lidia Casari</cp:lastModifiedBy>
  <cp:revision>3</cp:revision>
  <dcterms:created xsi:type="dcterms:W3CDTF">2023-04-18T15:13:00Z</dcterms:created>
  <dcterms:modified xsi:type="dcterms:W3CDTF">2023-04-19T10:07:00Z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ies>
</file>