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284C" w14:textId="4FC7EEFF" w:rsidR="00525328" w:rsidRPr="00525328" w:rsidRDefault="00525328" w:rsidP="00525328">
      <w:pPr>
        <w:jc w:val="center"/>
        <w:outlineLvl w:val="0"/>
        <w:rPr>
          <w:b/>
          <w:color w:val="00B388"/>
          <w:sz w:val="30"/>
          <w:szCs w:val="30"/>
          <w:rFonts w:cs="Open Sans"/>
        </w:rPr>
      </w:pPr>
      <w:bookmarkStart w:id="0" w:name="_Hlk115959494"/>
      <w:bookmarkStart w:id="1" w:name="_Hlk107214988"/>
      <w:bookmarkStart w:id="2" w:name="_Hlk106948029"/>
      <w:r>
        <w:rPr>
          <w:b/>
          <w:color w:val="00B388"/>
          <w:sz w:val="30"/>
          <w:szCs w:val="30"/>
        </w:rPr>
        <w:t xml:space="preserve">Free2move eSolutions star de la smart EQ fortwo e-cup qui s'est terminée hier avec les trois courses finales sur le circuit de Magione</w:t>
      </w:r>
      <w:r>
        <w:rPr>
          <w:b/>
          <w:color w:val="00B388"/>
          <w:sz w:val="30"/>
          <w:szCs w:val="30"/>
        </w:rPr>
        <w:t xml:space="preserve"> </w:t>
      </w:r>
    </w:p>
    <w:p w14:paraId="42C76105" w14:textId="77777777" w:rsidR="00525328" w:rsidRPr="00525328" w:rsidRDefault="00525328" w:rsidP="00CF1DBC">
      <w:pPr>
        <w:jc w:val="center"/>
        <w:outlineLvl w:val="0"/>
        <w:rPr>
          <w:rFonts w:cs="Open Sans"/>
          <w:b/>
          <w:color w:val="00B388"/>
          <w:sz w:val="32"/>
          <w:szCs w:val="32"/>
        </w:rPr>
      </w:pPr>
    </w:p>
    <w:p w14:paraId="4228F7F8" w14:textId="75E1C545" w:rsidR="00CF1DBC" w:rsidRPr="00CF1DBC" w:rsidRDefault="00ED0A47" w:rsidP="00456675">
      <w:pPr>
        <w:shd w:val="clear" w:color="auto" w:fill="FFFFFF"/>
        <w:jc w:val="center"/>
        <w:textAlignment w:val="baseline"/>
        <w:rPr>
          <w:b/>
          <w:bCs/>
          <w:sz w:val="26"/>
          <w:szCs w:val="26"/>
          <w:rFonts w:cs="Open Sans"/>
        </w:rPr>
      </w:pPr>
      <w:r>
        <w:rPr>
          <w:b/>
          <w:bCs/>
          <w:sz w:val="26"/>
          <w:szCs w:val="26"/>
        </w:rPr>
        <w:t xml:space="preserve">Grâce aux dispositifs de recharge eProWallbox et easyWallbox à la disposition des concurrents, les 23 voitures ayant participé au championnat ont bénéficié de recharges rapides et efficaces, dans l'esprit eSolutions.</w:t>
      </w:r>
    </w:p>
    <w:p w14:paraId="38BDC441" w14:textId="77777777" w:rsidR="00CF1DBC" w:rsidRPr="00CF1DBC" w:rsidRDefault="00CF1DBC" w:rsidP="00CF1DBC">
      <w:pPr>
        <w:shd w:val="clear" w:color="auto" w:fill="FFFFFF"/>
        <w:jc w:val="left"/>
        <w:textAlignment w:val="baseline"/>
        <w:rPr>
          <w:rFonts w:eastAsia="Times New Roman" w:cs="Times New Roman"/>
          <w:sz w:val="24"/>
          <w:szCs w:val="24"/>
          <w:lang w:eastAsia="it-IT"/>
        </w:rPr>
      </w:pPr>
    </w:p>
    <w:p w14:paraId="6F72BED1" w14:textId="4428916A" w:rsidR="00FB01A0" w:rsidRDefault="00CF1DBC" w:rsidP="00FB01A0">
      <w:pPr>
        <w:shd w:val="clear" w:color="auto" w:fill="FFFFFF"/>
        <w:jc w:val="left"/>
        <w:textAlignment w:val="baseline"/>
        <w:rPr>
          <w:sz w:val="24"/>
          <w:szCs w:val="24"/>
          <w:rFonts w:eastAsia="Times New Roman" w:cs="Times New Roman"/>
        </w:rPr>
      </w:pPr>
      <w:r>
        <w:rPr>
          <w:sz w:val="24"/>
          <w:szCs w:val="24"/>
          <w:b/>
          <w:bCs/>
        </w:rPr>
        <w:t xml:space="preserve">Milan, 17 octobre 2022</w:t>
      </w:r>
      <w:r>
        <w:rPr>
          <w:sz w:val="24"/>
          <w:szCs w:val="24"/>
        </w:rPr>
        <w:t xml:space="preserve"> – Les EasyWallboxes et eProWallboxes de Free2move eSolutions ont été les vedettes de l’édition 2022 de la smart EQ fortwo e-cup qui vient de se terminer.</w:t>
      </w:r>
      <w:r>
        <w:rPr>
          <w:sz w:val="24"/>
          <w:szCs w:val="24"/>
        </w:rPr>
        <w:t xml:space="preserve"> </w:t>
      </w:r>
      <w:r>
        <w:rPr>
          <w:sz w:val="24"/>
          <w:szCs w:val="24"/>
        </w:rPr>
        <w:t xml:space="preserve">En effet, elles ont rechargé les batteries des 23 voitures qui ont participé au championnat.</w:t>
      </w:r>
    </w:p>
    <w:p w14:paraId="048D0028" w14:textId="19D01613" w:rsidR="00FB01A0" w:rsidRDefault="00FB01A0" w:rsidP="00FB01A0">
      <w:pPr>
        <w:shd w:val="clear" w:color="auto" w:fill="FFFFFF"/>
        <w:jc w:val="left"/>
        <w:textAlignment w:val="baseline"/>
        <w:rPr>
          <w:rFonts w:eastAsia="Times New Roman" w:cs="Times New Roman"/>
          <w:sz w:val="24"/>
          <w:szCs w:val="24"/>
          <w:lang w:eastAsia="it-IT"/>
        </w:rPr>
      </w:pPr>
    </w:p>
    <w:p w14:paraId="5EEB8DC0" w14:textId="1C9E75A5" w:rsidR="003713ED" w:rsidRDefault="003713ED" w:rsidP="00FB01A0">
      <w:pPr>
        <w:shd w:val="clear" w:color="auto" w:fill="FFFFFF"/>
        <w:jc w:val="left"/>
        <w:textAlignment w:val="baseline"/>
        <w:rPr>
          <w:sz w:val="24"/>
          <w:szCs w:val="24"/>
          <w:rFonts w:eastAsia="Times New Roman" w:cs="Times New Roman"/>
        </w:rPr>
      </w:pPr>
      <w:r>
        <w:rPr>
          <w:sz w:val="24"/>
          <w:szCs w:val="24"/>
        </w:rPr>
        <w:t xml:space="preserve">Commencée en mai avec la manche de Vallelunga, la smart e-cup s'est terminée hier par trois courses à double points (disputées sur le circuit de Magione, près de Pérouse) qui ont permis à Gabriele Torelli de remporter le championnat.</w:t>
      </w:r>
    </w:p>
    <w:p w14:paraId="30063E40" w14:textId="77777777" w:rsidR="003E5BEB" w:rsidRDefault="003E5BEB" w:rsidP="00FB01A0">
      <w:pPr>
        <w:shd w:val="clear" w:color="auto" w:fill="FFFFFF"/>
        <w:jc w:val="left"/>
        <w:textAlignment w:val="baseline"/>
        <w:rPr>
          <w:rFonts w:eastAsia="Times New Roman" w:cs="Times New Roman"/>
          <w:sz w:val="24"/>
          <w:szCs w:val="24"/>
          <w:lang w:eastAsia="it-IT"/>
        </w:rPr>
      </w:pPr>
    </w:p>
    <w:p w14:paraId="61E6D905" w14:textId="56C597BC" w:rsidR="003713ED" w:rsidRDefault="003713ED" w:rsidP="00FB01A0">
      <w:pPr>
        <w:shd w:val="clear" w:color="auto" w:fill="FFFFFF"/>
        <w:jc w:val="left"/>
        <w:textAlignment w:val="baseline"/>
        <w:rPr>
          <w:sz w:val="24"/>
          <w:szCs w:val="24"/>
          <w:rFonts w:eastAsia="Times New Roman" w:cs="Times New Roman"/>
        </w:rPr>
      </w:pPr>
      <w:r>
        <w:rPr>
          <w:sz w:val="24"/>
          <w:szCs w:val="24"/>
        </w:rPr>
        <w:t xml:space="preserve">Ce fut une saison vraiment passionnante qui s’est conclue avec la manche de Magione avec sept pilotes encore en lice pour le titre, des pilotes qui se sont battus... en silence jusqu'au dernier virage.</w:t>
      </w:r>
    </w:p>
    <w:p w14:paraId="5374E58B" w14:textId="77777777" w:rsidR="003E5BEB" w:rsidRDefault="003E5BEB" w:rsidP="00FB01A0">
      <w:pPr>
        <w:shd w:val="clear" w:color="auto" w:fill="FFFFFF"/>
        <w:jc w:val="left"/>
        <w:textAlignment w:val="baseline"/>
        <w:rPr>
          <w:rFonts w:eastAsia="Times New Roman" w:cs="Times New Roman"/>
          <w:sz w:val="24"/>
          <w:szCs w:val="24"/>
          <w:lang w:eastAsia="it-IT"/>
        </w:rPr>
      </w:pPr>
    </w:p>
    <w:p w14:paraId="520331D4" w14:textId="27727BDA" w:rsidR="003713ED" w:rsidRDefault="003713ED" w:rsidP="00FB01A0">
      <w:pPr>
        <w:shd w:val="clear" w:color="auto" w:fill="FFFFFF"/>
        <w:jc w:val="left"/>
        <w:textAlignment w:val="baseline"/>
        <w:rPr>
          <w:sz w:val="24"/>
          <w:szCs w:val="24"/>
          <w:rFonts w:eastAsia="Times New Roman" w:cs="Times New Roman"/>
        </w:rPr>
      </w:pPr>
      <w:r>
        <w:rPr>
          <w:sz w:val="24"/>
          <w:szCs w:val="24"/>
        </w:rPr>
        <w:t xml:space="preserve">En silence, car les Smart ayant participé à l'e-cup étaient bien sûr strictement électriques et ont pu rouler et enthousiasmer sur la piste grâce à Free2move eSolutions et à ses solutions de recharge.</w:t>
      </w:r>
    </w:p>
    <w:p w14:paraId="6E0627AB" w14:textId="77777777" w:rsidR="003E5BEB" w:rsidRDefault="003E5BEB" w:rsidP="00FB01A0">
      <w:pPr>
        <w:shd w:val="clear" w:color="auto" w:fill="FFFFFF"/>
        <w:jc w:val="left"/>
        <w:textAlignment w:val="baseline"/>
        <w:rPr>
          <w:rFonts w:eastAsia="Times New Roman" w:cs="Times New Roman"/>
          <w:sz w:val="24"/>
          <w:szCs w:val="24"/>
          <w:lang w:eastAsia="it-IT"/>
        </w:rPr>
      </w:pPr>
    </w:p>
    <w:p w14:paraId="04317645" w14:textId="77777777" w:rsidR="003E5BEB" w:rsidRDefault="003713ED" w:rsidP="003713ED">
      <w:pPr>
        <w:shd w:val="clear" w:color="auto" w:fill="FFFFFF"/>
        <w:jc w:val="left"/>
        <w:textAlignment w:val="baseline"/>
        <w:rPr>
          <w:sz w:val="24"/>
          <w:szCs w:val="24"/>
          <w:rFonts w:eastAsia="Times New Roman" w:cs="Times New Roman"/>
        </w:rPr>
      </w:pPr>
      <w:r>
        <w:rPr>
          <w:sz w:val="24"/>
          <w:szCs w:val="24"/>
        </w:rPr>
        <w:t xml:space="preserve">En effet, 20 easyWallboxes et 4 eProWallboxes ont été installées dans les paddocks des différents circuits (de Misano à Imola, de Varano de' Melegari à Maggione) et fourni toute l'énergie nécessaire.</w:t>
      </w:r>
    </w:p>
    <w:p w14:paraId="361857DE" w14:textId="77777777" w:rsidR="003E5BEB" w:rsidRDefault="003E5BEB" w:rsidP="003713ED">
      <w:pPr>
        <w:shd w:val="clear" w:color="auto" w:fill="FFFFFF"/>
        <w:jc w:val="left"/>
        <w:textAlignment w:val="baseline"/>
        <w:rPr>
          <w:rFonts w:eastAsia="Times New Roman" w:cs="Times New Roman"/>
          <w:sz w:val="24"/>
          <w:szCs w:val="24"/>
          <w:lang w:eastAsia="it-IT"/>
        </w:rPr>
      </w:pPr>
    </w:p>
    <w:p w14:paraId="2DF0BEFB" w14:textId="77777777" w:rsidR="003E5BEB" w:rsidRDefault="00A633BC" w:rsidP="003713ED">
      <w:pPr>
        <w:shd w:val="clear" w:color="auto" w:fill="FFFFFF"/>
        <w:jc w:val="left"/>
        <w:textAlignment w:val="baseline"/>
        <w:rPr>
          <w:sz w:val="24"/>
          <w:szCs w:val="24"/>
          <w:rFonts w:eastAsia="Times New Roman" w:cs="Times New Roman"/>
        </w:rPr>
      </w:pPr>
      <w:r>
        <w:rPr>
          <w:sz w:val="24"/>
          <w:szCs w:val="24"/>
        </w:rPr>
        <w:t xml:space="preserve">L'easyWallbox est la solution idéale pour recharger facilement les véhicules électriques ou hybrides rechargeables à domicile : il suffit de la brancher à une prise Schuko et de l'utiliser jusqu'à 2,4 kW, mais avec une installation professionnelle, elle peut fournir jusqu'à 7 kW.</w:t>
      </w:r>
      <w:r>
        <w:rPr>
          <w:sz w:val="24"/>
          <w:szCs w:val="24"/>
        </w:rPr>
        <w:t xml:space="preserve"> </w:t>
      </w:r>
      <w:r>
        <w:rPr>
          <w:sz w:val="24"/>
          <w:szCs w:val="24"/>
        </w:rPr>
        <w:t xml:space="preserve">C'est précisément dans cette dernière configuration que les smart fortwo du championnat ont été rechargées.</w:t>
      </w:r>
      <w:r>
        <w:rPr>
          <w:sz w:val="24"/>
          <w:szCs w:val="24"/>
        </w:rPr>
        <w:t xml:space="preserve"> </w:t>
      </w:r>
    </w:p>
    <w:p w14:paraId="6AD02DD0" w14:textId="77777777" w:rsidR="003E5BEB" w:rsidRDefault="003E5BEB" w:rsidP="003713ED">
      <w:pPr>
        <w:shd w:val="clear" w:color="auto" w:fill="FFFFFF"/>
        <w:jc w:val="left"/>
        <w:textAlignment w:val="baseline"/>
        <w:rPr>
          <w:rFonts w:eastAsia="Times New Roman" w:cs="Times New Roman"/>
          <w:sz w:val="24"/>
          <w:szCs w:val="24"/>
          <w:lang w:eastAsia="it-IT"/>
        </w:rPr>
      </w:pPr>
    </w:p>
    <w:p w14:paraId="295E984F" w14:textId="1DC3AA77" w:rsidR="003E5BEB" w:rsidRPr="003E5BEB" w:rsidRDefault="006F0C91" w:rsidP="003E5BEB">
      <w:pPr>
        <w:shd w:val="clear" w:color="auto" w:fill="FFFFFF"/>
        <w:jc w:val="left"/>
        <w:textAlignment w:val="baseline"/>
        <w:rPr>
          <w:sz w:val="24"/>
          <w:szCs w:val="24"/>
          <w:rFonts w:eastAsia="Times New Roman" w:cs="Times New Roman"/>
        </w:rPr>
      </w:pPr>
      <w:r>
        <w:rPr>
          <w:sz w:val="24"/>
          <w:szCs w:val="24"/>
        </w:rPr>
        <w:t xml:space="preserve">Les eProWallbox sont le choix idéal pour les particuliers et pour la gestion de flottes et de parkings publics.</w:t>
      </w:r>
      <w:r>
        <w:rPr>
          <w:sz w:val="24"/>
          <w:szCs w:val="24"/>
        </w:rPr>
        <w:t xml:space="preserve"> </w:t>
      </w:r>
      <w:r>
        <w:rPr>
          <w:sz w:val="24"/>
          <w:szCs w:val="24"/>
        </w:rPr>
        <w:t xml:space="preserve">En effet, il s'agit d'un appareil intelligent, flexible et connecté qui fonctionne en toute sécurité jusqu'à 22 kW.</w:t>
      </w:r>
      <w:r>
        <w:rPr>
          <w:sz w:val="24"/>
          <w:szCs w:val="24"/>
        </w:rPr>
        <w:t xml:space="preserve"> </w:t>
      </w:r>
      <w:r>
        <w:rPr>
          <w:sz w:val="24"/>
          <w:szCs w:val="24"/>
        </w:rPr>
        <w:t xml:space="preserve">Grâce aux options de connectivité 4G/Wi-Fi et au back-end, il est possible de contrôler aisément les sessions de recharge grâce à la technologie d'identification RFID ou via l'application dédiée eSolutions Charging.</w:t>
      </w:r>
      <w:r>
        <w:rPr>
          <w:sz w:val="24"/>
          <w:szCs w:val="24"/>
        </w:rPr>
        <w:t xml:space="preserve"> </w:t>
      </w:r>
      <w:r>
        <w:rPr>
          <w:sz w:val="24"/>
          <w:szCs w:val="24"/>
        </w:rPr>
        <w:t xml:space="preserve">Enfin, les dispositifs de recharge eProWallbox ont récemment obtenu la certification Type Approved TÜV Rheinland, répondant aux normes rigoureuses de cet organisme de certification, faisant de Free2move eSolutions l'un des fabricants européens d'EVSE (Electric Vehicle Supply Equipment) les plus soucieux de la sécurité des consommateurs.</w:t>
      </w:r>
    </w:p>
    <w:p w14:paraId="6A566DAA" w14:textId="77777777" w:rsidR="003E5BEB" w:rsidRDefault="003E5BEB" w:rsidP="003713ED">
      <w:pPr>
        <w:shd w:val="clear" w:color="auto" w:fill="FFFFFF"/>
        <w:jc w:val="left"/>
        <w:textAlignment w:val="baseline"/>
        <w:rPr>
          <w:rFonts w:eastAsia="Times New Roman" w:cs="Times New Roman"/>
          <w:sz w:val="24"/>
          <w:szCs w:val="24"/>
          <w:lang w:eastAsia="it-IT"/>
        </w:rPr>
      </w:pPr>
    </w:p>
    <w:p w14:paraId="49C15BB2" w14:textId="685FF7CA" w:rsidR="00A633BC" w:rsidRDefault="00A633BC" w:rsidP="00FB01A0">
      <w:pPr>
        <w:shd w:val="clear" w:color="auto" w:fill="FFFFFF"/>
        <w:jc w:val="left"/>
        <w:textAlignment w:val="baseline"/>
        <w:rPr>
          <w:sz w:val="24"/>
          <w:szCs w:val="24"/>
          <w:rFonts w:eastAsia="Times New Roman" w:cs="Times New Roman"/>
        </w:rPr>
      </w:pPr>
      <w:r>
        <w:rPr>
          <w:sz w:val="24"/>
          <w:szCs w:val="24"/>
        </w:rPr>
        <w:t xml:space="preserve">Au total, 20 séances de recharge ont été effectuées pendant le championnat, pour plus de 10 000 kWh délivrés, ce qui leur a permis de parcourir quelque 17 000 kilomètres, toujours à fond de train !</w:t>
      </w:r>
    </w:p>
    <w:p w14:paraId="5C2EF76F" w14:textId="77777777" w:rsidR="003E5BEB" w:rsidRDefault="003E5BEB" w:rsidP="00FB01A0">
      <w:pPr>
        <w:shd w:val="clear" w:color="auto" w:fill="FFFFFF"/>
        <w:jc w:val="left"/>
        <w:textAlignment w:val="baseline"/>
        <w:rPr>
          <w:rFonts w:eastAsia="Times New Roman" w:cs="Times New Roman"/>
          <w:sz w:val="24"/>
          <w:szCs w:val="24"/>
          <w:lang w:eastAsia="it-IT"/>
        </w:rPr>
      </w:pPr>
    </w:p>
    <w:p w14:paraId="66D1EB57" w14:textId="336E9247" w:rsidR="00A633BC" w:rsidRDefault="00A633BC" w:rsidP="00FB01A0">
      <w:pPr>
        <w:shd w:val="clear" w:color="auto" w:fill="FFFFFF"/>
        <w:jc w:val="left"/>
        <w:textAlignment w:val="baseline"/>
        <w:rPr>
          <w:sz w:val="24"/>
          <w:szCs w:val="24"/>
          <w:rFonts w:eastAsia="Times New Roman" w:cs="Times New Roman"/>
        </w:rPr>
      </w:pPr>
      <w:r>
        <w:rPr>
          <w:sz w:val="24"/>
          <w:szCs w:val="24"/>
        </w:rPr>
        <w:t xml:space="preserve">Les trois courses du week-end dernier - comme celles qui les ont précédées - ont été diffusées en direct sur la page Facebook de Free2move eSolutions ainsi que sur 60 autres portails Internet.</w:t>
      </w:r>
      <w:r>
        <w:rPr>
          <w:sz w:val="24"/>
          <w:szCs w:val="24"/>
        </w:rPr>
        <w:t xml:space="preserve"> </w:t>
      </w:r>
      <w:r>
        <w:rPr>
          <w:sz w:val="24"/>
          <w:szCs w:val="24"/>
        </w:rPr>
        <w:t xml:space="preserve">Au total, plus de 70 000 utilisateurs ont été connectés pour chaque week-end de course.</w:t>
      </w:r>
    </w:p>
    <w:p w14:paraId="7F172920" w14:textId="0B97B42F" w:rsidR="003713ED" w:rsidRDefault="003713ED" w:rsidP="00FB01A0">
      <w:pPr>
        <w:shd w:val="clear" w:color="auto" w:fill="FFFFFF"/>
        <w:jc w:val="left"/>
        <w:textAlignment w:val="baseline"/>
        <w:rPr>
          <w:rFonts w:eastAsia="Times New Roman" w:cs="Times New Roman"/>
          <w:sz w:val="24"/>
          <w:szCs w:val="24"/>
          <w:lang w:eastAsia="it-IT"/>
        </w:rPr>
      </w:pPr>
    </w:p>
    <w:p w14:paraId="124110A5" w14:textId="36CA71E9" w:rsidR="003E5BEB" w:rsidRDefault="009B226F" w:rsidP="00A633BC">
      <w:pPr>
        <w:shd w:val="clear" w:color="auto" w:fill="FFFFFF"/>
        <w:jc w:val="left"/>
        <w:textAlignment w:val="baseline"/>
        <w:rPr>
          <w:sz w:val="24"/>
          <w:szCs w:val="24"/>
          <w:rFonts w:eastAsia="Times New Roman" w:cs="Times New Roman"/>
        </w:rPr>
      </w:pPr>
      <w:r>
        <w:rPr>
          <w:sz w:val="24"/>
          <w:szCs w:val="24"/>
        </w:rPr>
        <w:t xml:space="preserve">« La décision d'être partenaire de la smart EQ fortwo e-cup », déclare Roberto Di Stefano, PDG de Free2move eSolutions, est motivée par le fait que la transition vers la mobilité électrique est essentielle aussi pour le sport automobile.</w:t>
      </w:r>
      <w:r>
        <w:rPr>
          <w:sz w:val="24"/>
          <w:szCs w:val="24"/>
        </w:rPr>
        <w:t xml:space="preserve"> </w:t>
      </w:r>
      <w:r>
        <w:rPr>
          <w:sz w:val="24"/>
          <w:szCs w:val="24"/>
        </w:rPr>
        <w:t xml:space="preserve">En orientant le secteur vers un avenir de mobilité plus durable, nous voulons le faire en tant que protagonistes, aux côtés de voitures qui, par rapport aux voitures à moteur à combustion, procurent les mêmes émotions lorsque les pilotes appuyaient à fond sur l'accélérateur, des voitures aux performances inimaginables et qui nécessitent une recharge rapide et efficace ».</w:t>
      </w:r>
    </w:p>
    <w:p w14:paraId="3B3F4498" w14:textId="05374913" w:rsidR="00525328" w:rsidRDefault="00525328" w:rsidP="00A633BC">
      <w:pPr>
        <w:shd w:val="clear" w:color="auto" w:fill="FFFFFF"/>
        <w:jc w:val="left"/>
        <w:textAlignment w:val="baseline"/>
        <w:rPr>
          <w:rFonts w:eastAsia="Times New Roman" w:cs="Times New Roman"/>
          <w:sz w:val="24"/>
          <w:szCs w:val="24"/>
          <w:lang w:eastAsia="it-IT"/>
        </w:rPr>
      </w:pPr>
    </w:p>
    <w:p w14:paraId="34FB06D0" w14:textId="0858B34B" w:rsidR="00525328" w:rsidRDefault="00525328" w:rsidP="00A633BC">
      <w:pPr>
        <w:shd w:val="clear" w:color="auto" w:fill="FFFFFF"/>
        <w:jc w:val="left"/>
        <w:textAlignment w:val="baseline"/>
        <w:rPr>
          <w:sz w:val="24"/>
          <w:szCs w:val="24"/>
          <w:rFonts w:eastAsia="Times New Roman" w:cs="Times New Roman"/>
        </w:rPr>
      </w:pPr>
      <w:r>
        <w:rPr>
          <w:sz w:val="24"/>
          <w:szCs w:val="24"/>
        </w:rPr>
        <w:t xml:space="preserve">Pour Massimo Arduini, président de LPD et organisateur de la smart EQ fortwo e-cup, « une fois de plus, le championnat qui vient de se terminer a montré qu’il est possible de créer des courses très disputées même avec des voitures citadines et électriques.</w:t>
      </w:r>
      <w:r>
        <w:rPr>
          <w:sz w:val="24"/>
          <w:szCs w:val="24"/>
        </w:rPr>
        <w:t xml:space="preserve"> </w:t>
      </w:r>
      <w:r>
        <w:rPr>
          <w:sz w:val="24"/>
          <w:szCs w:val="24"/>
        </w:rPr>
        <w:t xml:space="preserve">Le haut niveau des pilotes et des voitures efficacement chargées pour tous les tours de circuit ont fait le reste ».</w:t>
      </w:r>
    </w:p>
    <w:bookmarkEnd w:id="0"/>
    <w:p w14:paraId="15890152" w14:textId="77777777" w:rsidR="00465059" w:rsidRPr="00525328" w:rsidRDefault="00465059" w:rsidP="00CF1DBC">
      <w:pPr>
        <w:shd w:val="clear" w:color="auto" w:fill="FFFFFF"/>
        <w:jc w:val="left"/>
        <w:textAlignment w:val="baseline"/>
        <w:rPr>
          <w:rFonts w:eastAsia="Times New Roman" w:cs="Times New Roman"/>
          <w:sz w:val="24"/>
          <w:szCs w:val="24"/>
          <w:lang w:eastAsia="it-IT"/>
        </w:rPr>
      </w:pPr>
    </w:p>
    <w:bookmarkEnd w:id="1"/>
    <w:p w14:paraId="37DA3B81" w14:textId="4DE2FCF7" w:rsidR="00C23E9E" w:rsidRPr="00ED04AB" w:rsidRDefault="00781C7B" w:rsidP="00CF1DBC">
      <w:pPr>
        <w:pStyle w:val="xmsonormal"/>
        <w:spacing w:before="0" w:beforeAutospacing="0" w:after="0" w:afterAutospacing="0"/>
        <w:rPr>
          <w:rFonts w:asciiTheme="minorHAnsi" w:hAnsiTheme="minorHAnsi"/>
        </w:rPr>
      </w:pPr>
      <w:r>
        <w:rPr>
          <w:rFonts w:asciiTheme="minorHAnsi" w:hAnsiTheme="minorHAnsi"/>
        </w:rPr>
        <w:t xml:space="preserve">***</w:t>
      </w:r>
    </w:p>
    <w:p w14:paraId="180F7CD4" w14:textId="77777777" w:rsidR="00A504D6" w:rsidRPr="00ED04AB" w:rsidRDefault="00A504D6" w:rsidP="00CF1DBC">
      <w:pPr>
        <w:pStyle w:val="xmsonormal"/>
        <w:spacing w:before="0" w:beforeAutospacing="0" w:after="0" w:afterAutospacing="0"/>
        <w:rPr>
          <w:rFonts w:asciiTheme="minorHAnsi" w:hAnsiTheme="minorHAnsi"/>
        </w:rPr>
      </w:pPr>
    </w:p>
    <w:p w14:paraId="5751D5DA" w14:textId="22CDE561" w:rsidR="00781C7B" w:rsidRPr="00ED04AB" w:rsidRDefault="00781C7B" w:rsidP="00CF1DBC">
      <w:pPr>
        <w:pStyle w:val="xmsonormal"/>
        <w:spacing w:before="0" w:beforeAutospacing="0" w:after="0" w:afterAutospacing="0"/>
        <w:rPr>
          <w:b/>
          <w:color w:val="00B388"/>
          <w:sz w:val="18"/>
          <w:szCs w:val="18"/>
          <w:rFonts w:asciiTheme="minorHAnsi" w:hAnsiTheme="minorHAnsi" w:cs="Open Sans"/>
        </w:rPr>
      </w:pPr>
      <w:r>
        <w:rPr>
          <w:b/>
          <w:color w:val="00B388"/>
          <w:sz w:val="18"/>
          <w:szCs w:val="18"/>
          <w:rFonts w:asciiTheme="minorHAnsi" w:hAnsiTheme="minorHAnsi"/>
        </w:rPr>
        <w:t xml:space="preserve">Free2move &amp; Free2move eSolutions</w:t>
      </w:r>
    </w:p>
    <w:p w14:paraId="7985ECB3" w14:textId="77777777" w:rsidR="00781C7B" w:rsidRPr="00C23E9E" w:rsidRDefault="00781C7B" w:rsidP="00CF1DBC">
      <w:pPr>
        <w:shd w:val="clear" w:color="auto" w:fill="FFFFFF"/>
        <w:jc w:val="left"/>
        <w:rPr>
          <w:rStyle w:val="normaltextrun"/>
          <w:bCs/>
          <w:rFonts w:cs="Open Sans"/>
        </w:rPr>
      </w:pPr>
      <w:r>
        <w:rPr>
          <w:rStyle w:val="normaltextrun"/>
          <w:bCs/>
          <w:b/>
        </w:rPr>
        <w:t xml:space="preserve">Free2move</w:t>
      </w:r>
      <w:r>
        <w:rPr>
          <w:rStyle w:val="normaltextrun"/>
          <w:bCs/>
        </w:rPr>
        <w:t xml:space="preserve"> est une marque globale de mobilité qui offre un écosystème complet et unique à ses clients privés et professionnels dans le monde entier.</w:t>
      </w:r>
      <w:r>
        <w:rPr>
          <w:rStyle w:val="normaltextrun"/>
          <w:bCs/>
        </w:rPr>
        <w:t xml:space="preserve"> </w:t>
      </w:r>
      <w:r>
        <w:rPr>
          <w:rStyle w:val="normaltextrun"/>
          <w:bCs/>
        </w:rPr>
        <w:t xml:space="preserve">En se basant sur les données et la technologie, Free2move place l’expérience client au cœur de son activité pour réinventer la mobilité et faciliter la transition vers la mobilité électrique.</w:t>
      </w:r>
    </w:p>
    <w:p w14:paraId="21D68D6F" w14:textId="0EDF948F" w:rsidR="00781C7B" w:rsidRPr="00C23E9E" w:rsidRDefault="00781C7B" w:rsidP="00CF1DBC">
      <w:pPr>
        <w:shd w:val="clear" w:color="auto" w:fill="FFFFFF"/>
        <w:jc w:val="left"/>
        <w:rPr>
          <w:rStyle w:val="normaltextrun"/>
          <w:bCs/>
          <w:rFonts w:cs="Open Sans"/>
        </w:rPr>
      </w:pPr>
      <w:r>
        <w:rPr>
          <w:rStyle w:val="normaltextrun"/>
          <w:bCs/>
          <w:b/>
        </w:rPr>
        <w:t xml:space="preserve">Free2move eSolutions</w:t>
      </w:r>
      <w:r>
        <w:rPr>
          <w:rStyle w:val="normaltextrun"/>
          <w:bCs/>
        </w:rPr>
        <w:t xml:space="preserve"> est la joint venture entre Stellantis et NHOA, qui aspire à devenir leader dans la conception, le développement, la production et la distribution de produits de mobilité électrique.</w:t>
      </w:r>
      <w:r>
        <w:rPr>
          <w:rStyle w:val="normaltextrun"/>
          <w:bCs/>
        </w:rPr>
        <w:t xml:space="preserve"> </w:t>
      </w:r>
      <w:r>
        <w:rPr>
          <w:rStyle w:val="normaltextrun"/>
          <w:bCs/>
        </w:rPr>
        <w:t xml:space="preserve">Dans un esprit d’innovation et le rôle de pionnier, l’entreprise mènera la transition vers de nouvelles formes de mobilité électrique afin de contribuer à la réduction des émissions de CO</w:t>
      </w:r>
      <w:r>
        <w:rPr>
          <w:rStyle w:val="normaltextrun"/>
          <w:bCs/>
          <w:vertAlign w:val="subscript"/>
        </w:rPr>
        <w:t xml:space="preserve">2</w:t>
      </w:r>
      <w:r>
        <w:rPr>
          <w:rStyle w:val="normaltextrun"/>
          <w:bCs/>
        </w:rPr>
        <w:t xml:space="preserve">.</w:t>
      </w:r>
    </w:p>
    <w:p w14:paraId="3EFC9F49" w14:textId="77777777" w:rsidR="00781C7B" w:rsidRPr="00C23E9E" w:rsidRDefault="00781C7B" w:rsidP="00CF1DBC">
      <w:pPr>
        <w:shd w:val="clear" w:color="auto" w:fill="FFFFFF"/>
        <w:jc w:val="left"/>
        <w:rPr>
          <w:bCs/>
          <w:rFonts w:cs="Open Sans"/>
        </w:rPr>
      </w:pPr>
      <w:r>
        <w:rPr>
          <w:rStyle w:val="normaltextrun"/>
          <w:bCs/>
        </w:rPr>
        <w:t xml:space="preserve">Visitez nos sites web : </w:t>
      </w:r>
      <w:hyperlink r:id="rId11" w:history="1">
        <w:r>
          <w:rPr>
            <w:rStyle w:val="Collegamentoipertestuale"/>
          </w:rPr>
          <w:t xml:space="preserve">www.free2move.com</w:t>
        </w:r>
      </w:hyperlink>
      <w:r>
        <w:rPr>
          <w:rStyle w:val="normaltextrun"/>
          <w:bCs/>
        </w:rPr>
        <w:t xml:space="preserve">, </w:t>
      </w:r>
      <w:r>
        <w:rPr>
          <w:rStyle w:val="Collegamentoipertestuale"/>
        </w:rPr>
        <w:t xml:space="preserve">www.esolutions.free2move.com</w:t>
      </w:r>
      <w:r>
        <w:rPr>
          <w:rStyle w:val="normaltextrun"/>
          <w:bCs/>
        </w:rPr>
        <w:t xml:space="preserve">.</w:t>
      </w:r>
    </w:p>
    <w:p w14:paraId="7C7783B0" w14:textId="77777777" w:rsidR="00781C7B" w:rsidRPr="00C23E9E" w:rsidRDefault="00781C7B" w:rsidP="00CF1DBC">
      <w:pPr>
        <w:jc w:val="left"/>
        <w:rPr>
          <w:rFonts w:cs="Open Sans"/>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AB06A5" w:rsidRPr="003318C8" w14:paraId="3C9AF8AB" w14:textId="77777777" w:rsidTr="00AB06A5">
        <w:trPr>
          <w:trHeight w:val="454"/>
        </w:trPr>
        <w:tc>
          <w:tcPr>
            <w:tcW w:w="610" w:type="dxa"/>
          </w:tcPr>
          <w:p w14:paraId="079B89F1" w14:textId="77777777" w:rsidR="00AB06A5" w:rsidRPr="003318C8" w:rsidRDefault="00AB06A5" w:rsidP="00CF1DBC">
            <w:pPr>
              <w:jc w:val="left"/>
              <w:textAlignment w:val="baseline"/>
              <w:rPr>
                <w:color w:val="073763"/>
                <w:sz w:val="18"/>
                <w:szCs w:val="18"/>
                <w:rFonts w:ascii="Open Sans" w:eastAsia="Times New Roman" w:hAnsi="Open Sans" w:cs="Open Sans"/>
              </w:rPr>
            </w:pPr>
            <w:r>
              <w:rPr>
                <w:color w:val="073763"/>
                <w:sz w:val="18"/>
                <w:szCs w:val="18"/>
                <w:rFonts w:ascii="Open Sans" w:hAnsi="Open Sans"/>
              </w:rPr>
              <w:drawing>
                <wp:inline distT="0" distB="0" distL="0" distR="0" wp14:anchorId="02CB9848" wp14:editId="579DA3A6">
                  <wp:extent cx="247650" cy="2476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7507858A" w14:textId="77777777" w:rsidR="00AB06A5" w:rsidRPr="00AB06A5" w:rsidRDefault="004B4546" w:rsidP="00CF1DBC">
            <w:pPr>
              <w:shd w:val="clear" w:color="auto" w:fill="FFFFFF"/>
              <w:jc w:val="left"/>
              <w:textAlignment w:val="baseline"/>
              <w:rPr>
                <w:color w:val="073763"/>
                <w:rFonts w:eastAsia="Times New Roman" w:cs="Open Sans"/>
              </w:rPr>
            </w:pPr>
            <w:hyperlink r:id="rId13" w:history="1">
              <w:r>
                <w:rPr>
                  <w:rStyle w:val="Collegamentoipertestuale"/>
                </w:rPr>
                <w:t xml:space="preserve">Suivez-nous sur LinkedIn</w:t>
              </w:r>
            </w:hyperlink>
          </w:p>
        </w:tc>
      </w:tr>
      <w:tr w:rsidR="00AB06A5" w:rsidRPr="003318C8" w14:paraId="4F965A04" w14:textId="77777777" w:rsidTr="00AB06A5">
        <w:trPr>
          <w:trHeight w:val="454"/>
        </w:trPr>
        <w:tc>
          <w:tcPr>
            <w:tcW w:w="610" w:type="dxa"/>
          </w:tcPr>
          <w:p w14:paraId="20428393" w14:textId="77777777" w:rsidR="00AB06A5" w:rsidRPr="003318C8" w:rsidRDefault="00AB06A5" w:rsidP="00CF1DBC">
            <w:pPr>
              <w:jc w:val="left"/>
              <w:textAlignment w:val="baseline"/>
              <w:rPr>
                <w:color w:val="073763"/>
                <w:sz w:val="18"/>
                <w:szCs w:val="18"/>
                <w:rFonts w:ascii="Open Sans" w:eastAsia="Times New Roman" w:hAnsi="Open Sans" w:cs="Open Sans"/>
              </w:rPr>
            </w:pPr>
            <w:r>
              <w:rPr>
                <w:color w:val="073763"/>
                <w:sz w:val="18"/>
                <w:szCs w:val="18"/>
                <w:rFonts w:ascii="Open Sans" w:hAnsi="Open Sans"/>
              </w:rPr>
              <w:drawing>
                <wp:inline distT="0" distB="0" distL="0" distR="0" wp14:anchorId="559BF890" wp14:editId="5B9B9450">
                  <wp:extent cx="250812" cy="2484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32BE74DF" w14:textId="77777777" w:rsidR="00AB06A5" w:rsidRPr="00AB06A5" w:rsidRDefault="004B4546" w:rsidP="00CF1DBC">
            <w:pPr>
              <w:shd w:val="clear" w:color="auto" w:fill="FFFFFF"/>
              <w:jc w:val="left"/>
              <w:textAlignment w:val="baseline"/>
              <w:rPr>
                <w:color w:val="073763"/>
                <w:rFonts w:eastAsia="Times New Roman" w:cs="Open Sans"/>
              </w:rPr>
            </w:pPr>
            <w:hyperlink r:id="rId15" w:history="1">
              <w:r>
                <w:rPr>
                  <w:rStyle w:val="Collegamentoipertestuale"/>
                </w:rPr>
                <w:t xml:space="preserve">Suivez-nous sur Facebook</w:t>
              </w:r>
            </w:hyperlink>
          </w:p>
        </w:tc>
      </w:tr>
      <w:tr w:rsidR="00AB06A5" w:rsidRPr="003318C8" w14:paraId="7CAF8FB5" w14:textId="77777777" w:rsidTr="00AB06A5">
        <w:trPr>
          <w:trHeight w:val="454"/>
        </w:trPr>
        <w:tc>
          <w:tcPr>
            <w:tcW w:w="610" w:type="dxa"/>
          </w:tcPr>
          <w:p w14:paraId="56081E79" w14:textId="77777777" w:rsidR="00AB06A5" w:rsidRPr="003318C8" w:rsidRDefault="00AB06A5" w:rsidP="00CF1DBC">
            <w:pPr>
              <w:jc w:val="left"/>
              <w:textAlignment w:val="baseline"/>
              <w:rPr>
                <w:noProof/>
                <w:color w:val="073763"/>
                <w:sz w:val="18"/>
                <w:szCs w:val="18"/>
                <w:rFonts w:ascii="Open Sans" w:eastAsia="Times New Roman" w:hAnsi="Open Sans" w:cs="Open Sans"/>
              </w:rPr>
            </w:pPr>
            <w:r>
              <w:rPr>
                <w:color w:val="073763"/>
                <w:sz w:val="18"/>
                <w:szCs w:val="18"/>
                <w:rFonts w:ascii="Open Sans" w:hAnsi="Open Sans"/>
              </w:rPr>
              <w:drawing>
                <wp:inline distT="0" distB="0" distL="0" distR="0" wp14:anchorId="7A959F65" wp14:editId="5910D9D4">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1085EBB1" w14:textId="4161ECE2" w:rsidR="00AB06A5" w:rsidRPr="00AB06A5" w:rsidRDefault="004B4546" w:rsidP="00CF1DBC">
            <w:pPr>
              <w:shd w:val="clear" w:color="auto" w:fill="FFFFFF"/>
              <w:jc w:val="left"/>
              <w:textAlignment w:val="baseline"/>
            </w:pPr>
            <w:hyperlink r:id="rId17" w:history="1">
              <w:r>
                <w:rPr>
                  <w:rStyle w:val="Collegamentoipertestuale"/>
                </w:rPr>
                <w:t xml:space="preserve">Suivez-nous sur Instagram</w:t>
              </w:r>
            </w:hyperlink>
          </w:p>
        </w:tc>
      </w:tr>
      <w:tr w:rsidR="00AB06A5" w:rsidRPr="003318C8" w14:paraId="25ECA6E6" w14:textId="77777777" w:rsidTr="00AB06A5">
        <w:trPr>
          <w:trHeight w:val="454"/>
        </w:trPr>
        <w:tc>
          <w:tcPr>
            <w:tcW w:w="610" w:type="dxa"/>
          </w:tcPr>
          <w:p w14:paraId="76290B9C" w14:textId="77777777" w:rsidR="00AB06A5" w:rsidRPr="003318C8" w:rsidRDefault="00AB06A5" w:rsidP="00CF1DBC">
            <w:pPr>
              <w:jc w:val="left"/>
              <w:textAlignment w:val="baseline"/>
              <w:rPr>
                <w:color w:val="073763"/>
                <w:sz w:val="18"/>
                <w:szCs w:val="18"/>
                <w:rFonts w:ascii="Open Sans" w:eastAsia="Times New Roman" w:hAnsi="Open Sans" w:cs="Open Sans"/>
              </w:rPr>
            </w:pPr>
            <w:r>
              <w:rPr>
                <w:color w:val="073763"/>
                <w:sz w:val="18"/>
                <w:szCs w:val="18"/>
                <w:rFonts w:ascii="Open Sans" w:hAnsi="Open Sans"/>
              </w:rPr>
              <w:drawing>
                <wp:inline distT="0" distB="0" distL="0" distR="0" wp14:anchorId="768188D5" wp14:editId="626B4604">
                  <wp:extent cx="248400" cy="2484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1FAF5F6D" w14:textId="77777777" w:rsidR="00AB06A5" w:rsidRPr="00AB06A5" w:rsidRDefault="004B4546" w:rsidP="00CF1DBC">
            <w:pPr>
              <w:jc w:val="left"/>
              <w:textAlignment w:val="baseline"/>
              <w:rPr>
                <w:color w:val="073763"/>
                <w:rFonts w:eastAsia="Times New Roman" w:cs="Open Sans"/>
              </w:rPr>
            </w:pPr>
            <w:hyperlink r:id="rId19" w:history="1">
              <w:r>
                <w:rPr>
                  <w:rStyle w:val="Collegamentoipertestuale"/>
                </w:rPr>
                <w:t xml:space="preserve">Suivez-nous sur YouTube</w:t>
              </w:r>
            </w:hyperlink>
          </w:p>
        </w:tc>
      </w:tr>
    </w:tbl>
    <w:p w14:paraId="0C325F50" w14:textId="77777777" w:rsidR="00AB06A5" w:rsidRDefault="00AB06A5" w:rsidP="00CF1DBC">
      <w:pPr>
        <w:shd w:val="clear" w:color="auto" w:fill="FFFFFF"/>
        <w:jc w:val="left"/>
        <w:textAlignment w:val="baseline"/>
        <w:rPr>
          <w:rFonts w:eastAsia="Times New Roman" w:cs="Open Sans"/>
          <w:b/>
          <w:bCs/>
          <w:color w:val="000000"/>
          <w:bdr w:val="none" w:sz="0" w:space="0" w:color="auto" w:frame="1"/>
          <w:lang w:eastAsia="it-IT"/>
        </w:rPr>
      </w:pPr>
    </w:p>
    <w:p w14:paraId="2D97E832" w14:textId="67C1ADB8" w:rsidR="00781C7B" w:rsidRPr="00C23E9E" w:rsidRDefault="00781C7B" w:rsidP="00CF1DBC">
      <w:pPr>
        <w:shd w:val="clear" w:color="auto" w:fill="FFFFFF"/>
        <w:jc w:val="left"/>
        <w:textAlignment w:val="baseline"/>
        <w:rPr>
          <w:color w:val="073763"/>
          <w:rFonts w:eastAsia="Times New Roman" w:cs="Open Sans"/>
        </w:rPr>
      </w:pPr>
      <w:r>
        <w:rPr>
          <w:b/>
          <w:bCs/>
          <w:color w:val="000000"/>
          <w:bdr w:val="none" w:sz="0" w:space="0" w:color="auto" w:frame="1"/>
        </w:rPr>
        <w:t xml:space="preserve">Contacts</w:t>
      </w:r>
    </w:p>
    <w:p w14:paraId="37B3A04E" w14:textId="77777777" w:rsidR="00781C7B" w:rsidRPr="00C23E9E" w:rsidRDefault="00781C7B" w:rsidP="00CF1DBC">
      <w:pPr>
        <w:shd w:val="clear" w:color="auto" w:fill="FFFFFF"/>
        <w:jc w:val="left"/>
        <w:textAlignment w:val="baseline"/>
        <w:rPr>
          <w:color w:val="073763"/>
          <w:rFonts w:eastAsia="Times New Roman" w:cs="Open Sans"/>
        </w:rPr>
      </w:pPr>
      <w:r>
        <w:rPr>
          <w:color w:val="000000"/>
        </w:rPr>
        <w:t xml:space="preserve">Natalia Helueni, </w:t>
      </w:r>
      <w:hyperlink r:id="rId20" w:tgtFrame="_blank" w:history="1">
        <w:r>
          <w:rPr>
            <w:color w:val="000000"/>
          </w:rPr>
          <w:t xml:space="preserve">+39 333 2148455</w:t>
        </w:r>
      </w:hyperlink>
      <w:r>
        <w:rPr>
          <w:color w:val="000000"/>
        </w:rPr>
        <w:t xml:space="preserve">, </w:t>
      </w:r>
      <w:hyperlink r:id="rId21" w:history="1">
        <w:r>
          <w:rPr>
            <w:rStyle w:val="Collegamentoipertestuale"/>
          </w:rPr>
          <w:t xml:space="preserve">natalia.helueni@f2m-esolutions.com</w:t>
        </w:r>
      </w:hyperlink>
    </w:p>
    <w:p w14:paraId="01199786" w14:textId="77777777" w:rsidR="00781C7B" w:rsidRPr="00C23E9E" w:rsidRDefault="00781C7B" w:rsidP="00CF1DBC">
      <w:pPr>
        <w:shd w:val="clear" w:color="auto" w:fill="FFFFFF"/>
        <w:jc w:val="left"/>
        <w:rPr>
          <w:color w:val="0000FF"/>
          <w:u w:val="single"/>
          <w:rFonts w:eastAsia="Times New Roman" w:cs="Open Sans"/>
        </w:rPr>
      </w:pPr>
      <w:r>
        <w:rPr>
          <w:color w:val="000000"/>
        </w:rPr>
        <w:t xml:space="preserve">Marco Belletti, +39 334 6004837, </w:t>
      </w:r>
      <w:hyperlink r:id="rId22" w:tgtFrame="_blank" w:history="1">
        <w:r>
          <w:rPr>
            <w:color w:val="0000FF"/>
            <w:u w:val="single"/>
          </w:rPr>
          <w:t xml:space="preserve">marco.belletti@f2m-esolutions.com</w:t>
        </w:r>
      </w:hyperlink>
      <w:bookmarkEnd w:id="2"/>
    </w:p>
    <w:sectPr w:rsidR="00781C7B" w:rsidRPr="00C23E9E" w:rsidSect="00FA0107">
      <w:headerReference w:type="even" r:id="rId23"/>
      <w:headerReference w:type="default" r:id="rId24"/>
      <w:footerReference w:type="even" r:id="rId25"/>
      <w:footerReference w:type="default" r:id="rId26"/>
      <w:headerReference w:type="first" r:id="rId27"/>
      <w:footerReference w:type="first" r:id="rId28"/>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3764" w14:textId="77777777" w:rsidR="004B4546" w:rsidRDefault="004B4546" w:rsidP="00881F66">
      <w:r>
        <w:separator/>
      </w:r>
    </w:p>
  </w:endnote>
  <w:endnote w:type="continuationSeparator" w:id="0">
    <w:p w14:paraId="55C63AD3" w14:textId="77777777" w:rsidR="004B4546" w:rsidRDefault="004B4546"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E40F" w14:textId="77777777" w:rsidR="00E557C8" w:rsidRDefault="00E557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 xml:space="preserve">COMMUNIQUÉ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COMMUNIQUÉ DE PRESSE</w:t>
                    </w:r>
                  </w:p>
                </w:txbxContent>
              </v:textbox>
              <w10:wrap anchorx="page"/>
            </v:shape>
          </w:pict>
        </mc:Fallback>
      </mc:AlternateContent>
    </w:r>
    <w: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88B3" w14:textId="77777777" w:rsidR="00E557C8" w:rsidRDefault="00E557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F6AB5" w14:textId="77777777" w:rsidR="004B4546" w:rsidRDefault="004B4546" w:rsidP="00881F66">
      <w:r>
        <w:separator/>
      </w:r>
    </w:p>
  </w:footnote>
  <w:footnote w:type="continuationSeparator" w:id="0">
    <w:p w14:paraId="4CA526BA" w14:textId="77777777" w:rsidR="004B4546" w:rsidRDefault="004B4546"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A662" w14:textId="77777777" w:rsidR="00E557C8" w:rsidRDefault="00E557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72A803E7" w:rsidR="00881F66" w:rsidRDefault="00C23E9E" w:rsidP="00824E36">
    <w:pPr>
      <w:pStyle w:val="Intestazione"/>
      <w:jc w:val="center"/>
    </w:pPr>
    <w: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Intestazione"/>
      <w:jc w:val="center"/>
    </w:pPr>
  </w:p>
  <w:p w14:paraId="4A0ACA88" w14:textId="77777777" w:rsidR="00432DFD" w:rsidRDefault="00432DFD" w:rsidP="00881F66">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EDC9" w14:textId="77777777" w:rsidR="00E557C8" w:rsidRDefault="00E557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66"/>
    <w:rsid w:val="0000540B"/>
    <w:rsid w:val="00006EE3"/>
    <w:rsid w:val="00012668"/>
    <w:rsid w:val="000205B3"/>
    <w:rsid w:val="00030C1F"/>
    <w:rsid w:val="00033E1A"/>
    <w:rsid w:val="00040203"/>
    <w:rsid w:val="0004190F"/>
    <w:rsid w:val="00053541"/>
    <w:rsid w:val="000664AB"/>
    <w:rsid w:val="00067C12"/>
    <w:rsid w:val="00072F51"/>
    <w:rsid w:val="0007766B"/>
    <w:rsid w:val="000831F5"/>
    <w:rsid w:val="0009285C"/>
    <w:rsid w:val="00097921"/>
    <w:rsid w:val="000D2A98"/>
    <w:rsid w:val="000D453E"/>
    <w:rsid w:val="000E3C87"/>
    <w:rsid w:val="000E4B07"/>
    <w:rsid w:val="000E534C"/>
    <w:rsid w:val="00111F8C"/>
    <w:rsid w:val="00122BF7"/>
    <w:rsid w:val="00126D02"/>
    <w:rsid w:val="001525DE"/>
    <w:rsid w:val="0016021B"/>
    <w:rsid w:val="001645E9"/>
    <w:rsid w:val="00170B6D"/>
    <w:rsid w:val="00181E9A"/>
    <w:rsid w:val="00184C47"/>
    <w:rsid w:val="00193EAC"/>
    <w:rsid w:val="001A2FFC"/>
    <w:rsid w:val="001A3272"/>
    <w:rsid w:val="001B1711"/>
    <w:rsid w:val="001C174B"/>
    <w:rsid w:val="001C324C"/>
    <w:rsid w:val="001D4C77"/>
    <w:rsid w:val="001F5E6C"/>
    <w:rsid w:val="00203C8B"/>
    <w:rsid w:val="00203DA0"/>
    <w:rsid w:val="00212754"/>
    <w:rsid w:val="00213E82"/>
    <w:rsid w:val="002253CA"/>
    <w:rsid w:val="00231F87"/>
    <w:rsid w:val="0023609D"/>
    <w:rsid w:val="00236BB0"/>
    <w:rsid w:val="00242627"/>
    <w:rsid w:val="0024698E"/>
    <w:rsid w:val="0025122F"/>
    <w:rsid w:val="002568E7"/>
    <w:rsid w:val="0026135A"/>
    <w:rsid w:val="00275F43"/>
    <w:rsid w:val="002828B3"/>
    <w:rsid w:val="002834B2"/>
    <w:rsid w:val="002D2540"/>
    <w:rsid w:val="002D32B1"/>
    <w:rsid w:val="002F365D"/>
    <w:rsid w:val="002F4FC4"/>
    <w:rsid w:val="00312C02"/>
    <w:rsid w:val="00331CC4"/>
    <w:rsid w:val="00341C05"/>
    <w:rsid w:val="00365B6C"/>
    <w:rsid w:val="003663F1"/>
    <w:rsid w:val="00367EE6"/>
    <w:rsid w:val="0037095C"/>
    <w:rsid w:val="003713ED"/>
    <w:rsid w:val="00373628"/>
    <w:rsid w:val="00373DBC"/>
    <w:rsid w:val="00376F9A"/>
    <w:rsid w:val="0037705E"/>
    <w:rsid w:val="00391027"/>
    <w:rsid w:val="00396489"/>
    <w:rsid w:val="003A3BA5"/>
    <w:rsid w:val="003A4DEE"/>
    <w:rsid w:val="003A7FA1"/>
    <w:rsid w:val="003B4427"/>
    <w:rsid w:val="003B5908"/>
    <w:rsid w:val="003D2182"/>
    <w:rsid w:val="003E3B65"/>
    <w:rsid w:val="003E5BEB"/>
    <w:rsid w:val="003E6ACF"/>
    <w:rsid w:val="003F3639"/>
    <w:rsid w:val="0040078D"/>
    <w:rsid w:val="004007CB"/>
    <w:rsid w:val="00400E93"/>
    <w:rsid w:val="00407E95"/>
    <w:rsid w:val="0041183C"/>
    <w:rsid w:val="00413B6C"/>
    <w:rsid w:val="00432DFD"/>
    <w:rsid w:val="004377DC"/>
    <w:rsid w:val="0044143D"/>
    <w:rsid w:val="004432A0"/>
    <w:rsid w:val="00451C6D"/>
    <w:rsid w:val="00453542"/>
    <w:rsid w:val="00456675"/>
    <w:rsid w:val="00461BC8"/>
    <w:rsid w:val="00462422"/>
    <w:rsid w:val="00464681"/>
    <w:rsid w:val="00465059"/>
    <w:rsid w:val="00467C3F"/>
    <w:rsid w:val="004811D3"/>
    <w:rsid w:val="00491ABE"/>
    <w:rsid w:val="00494810"/>
    <w:rsid w:val="004A29E8"/>
    <w:rsid w:val="004B0B0B"/>
    <w:rsid w:val="004B1158"/>
    <w:rsid w:val="004B4546"/>
    <w:rsid w:val="004C0CE7"/>
    <w:rsid w:val="004E1520"/>
    <w:rsid w:val="004F1097"/>
    <w:rsid w:val="004F1737"/>
    <w:rsid w:val="004F6792"/>
    <w:rsid w:val="0050321E"/>
    <w:rsid w:val="00515D6B"/>
    <w:rsid w:val="00525328"/>
    <w:rsid w:val="0055170B"/>
    <w:rsid w:val="00552B36"/>
    <w:rsid w:val="00557786"/>
    <w:rsid w:val="00567E0E"/>
    <w:rsid w:val="005958DE"/>
    <w:rsid w:val="00595EE9"/>
    <w:rsid w:val="005A4806"/>
    <w:rsid w:val="005A5F2A"/>
    <w:rsid w:val="005A6CBE"/>
    <w:rsid w:val="005B42CB"/>
    <w:rsid w:val="005D1B7A"/>
    <w:rsid w:val="005D6F7B"/>
    <w:rsid w:val="005E2238"/>
    <w:rsid w:val="00601065"/>
    <w:rsid w:val="006117C6"/>
    <w:rsid w:val="00616E32"/>
    <w:rsid w:val="00620415"/>
    <w:rsid w:val="00635491"/>
    <w:rsid w:val="00646A63"/>
    <w:rsid w:val="00656293"/>
    <w:rsid w:val="0066095F"/>
    <w:rsid w:val="00670429"/>
    <w:rsid w:val="006811E7"/>
    <w:rsid w:val="0069271E"/>
    <w:rsid w:val="006A07D9"/>
    <w:rsid w:val="006A37DE"/>
    <w:rsid w:val="006C1EFC"/>
    <w:rsid w:val="006C489B"/>
    <w:rsid w:val="006C6D11"/>
    <w:rsid w:val="006C7ED3"/>
    <w:rsid w:val="006D2D98"/>
    <w:rsid w:val="006D7CCF"/>
    <w:rsid w:val="006F0C91"/>
    <w:rsid w:val="00703500"/>
    <w:rsid w:val="007070E7"/>
    <w:rsid w:val="0072630E"/>
    <w:rsid w:val="00727493"/>
    <w:rsid w:val="007433E5"/>
    <w:rsid w:val="00743FDD"/>
    <w:rsid w:val="00754D6A"/>
    <w:rsid w:val="00763A15"/>
    <w:rsid w:val="00767DD7"/>
    <w:rsid w:val="00771BC2"/>
    <w:rsid w:val="00776011"/>
    <w:rsid w:val="00781C7B"/>
    <w:rsid w:val="00784C52"/>
    <w:rsid w:val="007A2C6E"/>
    <w:rsid w:val="007A317B"/>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42DDB"/>
    <w:rsid w:val="008469F0"/>
    <w:rsid w:val="00873DA0"/>
    <w:rsid w:val="00876B2B"/>
    <w:rsid w:val="00881F66"/>
    <w:rsid w:val="0089036D"/>
    <w:rsid w:val="008B11EB"/>
    <w:rsid w:val="008B3D92"/>
    <w:rsid w:val="008B5053"/>
    <w:rsid w:val="008C3FC3"/>
    <w:rsid w:val="008C61B8"/>
    <w:rsid w:val="008F181C"/>
    <w:rsid w:val="0090014A"/>
    <w:rsid w:val="00903589"/>
    <w:rsid w:val="00904A56"/>
    <w:rsid w:val="00917DB2"/>
    <w:rsid w:val="009326B4"/>
    <w:rsid w:val="0093609A"/>
    <w:rsid w:val="00955CAA"/>
    <w:rsid w:val="00960426"/>
    <w:rsid w:val="0097695A"/>
    <w:rsid w:val="009777E7"/>
    <w:rsid w:val="0098132F"/>
    <w:rsid w:val="00997122"/>
    <w:rsid w:val="00997733"/>
    <w:rsid w:val="009A0B8B"/>
    <w:rsid w:val="009A7527"/>
    <w:rsid w:val="009B0F40"/>
    <w:rsid w:val="009B11E6"/>
    <w:rsid w:val="009B226F"/>
    <w:rsid w:val="009B4E90"/>
    <w:rsid w:val="009F1670"/>
    <w:rsid w:val="009F6194"/>
    <w:rsid w:val="00A04E0B"/>
    <w:rsid w:val="00A074C1"/>
    <w:rsid w:val="00A2499F"/>
    <w:rsid w:val="00A40B4E"/>
    <w:rsid w:val="00A504D6"/>
    <w:rsid w:val="00A6131A"/>
    <w:rsid w:val="00A633BC"/>
    <w:rsid w:val="00A70453"/>
    <w:rsid w:val="00A7555E"/>
    <w:rsid w:val="00A856F9"/>
    <w:rsid w:val="00A874E0"/>
    <w:rsid w:val="00AA4ED6"/>
    <w:rsid w:val="00AB06A5"/>
    <w:rsid w:val="00AB1777"/>
    <w:rsid w:val="00AB489F"/>
    <w:rsid w:val="00AB49CC"/>
    <w:rsid w:val="00AF34B6"/>
    <w:rsid w:val="00AF4376"/>
    <w:rsid w:val="00AF644F"/>
    <w:rsid w:val="00B04DB6"/>
    <w:rsid w:val="00B25F1A"/>
    <w:rsid w:val="00B31984"/>
    <w:rsid w:val="00B33D76"/>
    <w:rsid w:val="00B34112"/>
    <w:rsid w:val="00B4268F"/>
    <w:rsid w:val="00B53104"/>
    <w:rsid w:val="00B67F8B"/>
    <w:rsid w:val="00B773F0"/>
    <w:rsid w:val="00B847B4"/>
    <w:rsid w:val="00B85EAA"/>
    <w:rsid w:val="00B87899"/>
    <w:rsid w:val="00B903A3"/>
    <w:rsid w:val="00B91F87"/>
    <w:rsid w:val="00B93C13"/>
    <w:rsid w:val="00BB75DB"/>
    <w:rsid w:val="00BC1ECD"/>
    <w:rsid w:val="00BC6A1D"/>
    <w:rsid w:val="00BD3CA6"/>
    <w:rsid w:val="00BD4BFD"/>
    <w:rsid w:val="00BF7174"/>
    <w:rsid w:val="00C0056E"/>
    <w:rsid w:val="00C00DDB"/>
    <w:rsid w:val="00C0498F"/>
    <w:rsid w:val="00C12F4F"/>
    <w:rsid w:val="00C13BC3"/>
    <w:rsid w:val="00C1562D"/>
    <w:rsid w:val="00C23E9E"/>
    <w:rsid w:val="00C241F8"/>
    <w:rsid w:val="00C25C82"/>
    <w:rsid w:val="00C537E5"/>
    <w:rsid w:val="00C5497D"/>
    <w:rsid w:val="00C71409"/>
    <w:rsid w:val="00C71F3B"/>
    <w:rsid w:val="00C8044E"/>
    <w:rsid w:val="00C804B2"/>
    <w:rsid w:val="00C909ED"/>
    <w:rsid w:val="00CA3007"/>
    <w:rsid w:val="00CB38A9"/>
    <w:rsid w:val="00CC0003"/>
    <w:rsid w:val="00CC29CD"/>
    <w:rsid w:val="00CC35FA"/>
    <w:rsid w:val="00CD6BF2"/>
    <w:rsid w:val="00CE01F8"/>
    <w:rsid w:val="00CE561D"/>
    <w:rsid w:val="00CF1DBC"/>
    <w:rsid w:val="00D031FA"/>
    <w:rsid w:val="00D0379F"/>
    <w:rsid w:val="00D17D07"/>
    <w:rsid w:val="00D26AD5"/>
    <w:rsid w:val="00D279F7"/>
    <w:rsid w:val="00D35E21"/>
    <w:rsid w:val="00D4425A"/>
    <w:rsid w:val="00D65228"/>
    <w:rsid w:val="00D760A5"/>
    <w:rsid w:val="00D843D2"/>
    <w:rsid w:val="00D900A1"/>
    <w:rsid w:val="00D9016B"/>
    <w:rsid w:val="00D94199"/>
    <w:rsid w:val="00D953A7"/>
    <w:rsid w:val="00D96735"/>
    <w:rsid w:val="00D97089"/>
    <w:rsid w:val="00DB1C60"/>
    <w:rsid w:val="00DE140E"/>
    <w:rsid w:val="00DF454E"/>
    <w:rsid w:val="00DF50DB"/>
    <w:rsid w:val="00E12932"/>
    <w:rsid w:val="00E3340C"/>
    <w:rsid w:val="00E36E04"/>
    <w:rsid w:val="00E43118"/>
    <w:rsid w:val="00E557C8"/>
    <w:rsid w:val="00E55A63"/>
    <w:rsid w:val="00E6576D"/>
    <w:rsid w:val="00E73B8D"/>
    <w:rsid w:val="00EA2195"/>
    <w:rsid w:val="00EA6DF9"/>
    <w:rsid w:val="00EB132B"/>
    <w:rsid w:val="00EB5FAB"/>
    <w:rsid w:val="00EB689C"/>
    <w:rsid w:val="00EC46FF"/>
    <w:rsid w:val="00ED04AB"/>
    <w:rsid w:val="00ED05AA"/>
    <w:rsid w:val="00ED0A47"/>
    <w:rsid w:val="00ED5DD1"/>
    <w:rsid w:val="00ED78B8"/>
    <w:rsid w:val="00EF2959"/>
    <w:rsid w:val="00EF71D3"/>
    <w:rsid w:val="00F12D9B"/>
    <w:rsid w:val="00F1356C"/>
    <w:rsid w:val="00F20B08"/>
    <w:rsid w:val="00F30E3A"/>
    <w:rsid w:val="00F36DF9"/>
    <w:rsid w:val="00F54E99"/>
    <w:rsid w:val="00F6366F"/>
    <w:rsid w:val="00F661B6"/>
    <w:rsid w:val="00F852B1"/>
    <w:rsid w:val="00F875E9"/>
    <w:rsid w:val="00F97C60"/>
    <w:rsid w:val="00FA0107"/>
    <w:rsid w:val="00FA341B"/>
    <w:rsid w:val="00FA4E90"/>
    <w:rsid w:val="00FB01A0"/>
    <w:rsid w:val="00FC4FFC"/>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1">
    <w:name w:val="heading 1"/>
    <w:basedOn w:val="Normale"/>
    <w:next w:val="Normale"/>
    <w:link w:val="Titolo1Carattere"/>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fr-FR"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iPriority w:val="99"/>
    <w:unhideWhenUsed/>
    <w:rsid w:val="0050321E"/>
    <w:rPr>
      <w:color w:val="0000FF"/>
      <w:u w:val="single"/>
    </w:rPr>
  </w:style>
  <w:style w:type="character" w:styleId="Menzionenonrisolta">
    <w:name w:val="Unresolved Mention"/>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e"/>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e">
    <w:name w:val="Revision"/>
    <w:hidden/>
    <w:uiPriority w:val="99"/>
    <w:semiHidden/>
    <w:rsid w:val="008F181C"/>
  </w:style>
  <w:style w:type="character" w:styleId="Enfasicorsivo">
    <w:name w:val="Emphasis"/>
    <w:basedOn w:val="Carpredefinitoparagrafo"/>
    <w:uiPriority w:val="20"/>
    <w:qFormat/>
    <w:rsid w:val="00030C1F"/>
    <w:rPr>
      <w:i/>
      <w:iCs/>
    </w:rPr>
  </w:style>
  <w:style w:type="paragraph" w:customStyle="1" w:styleId="xmsolistparagraph">
    <w:name w:val="x_msolistparagraph"/>
    <w:basedOn w:val="Normale"/>
    <w:rsid w:val="002568E7"/>
    <w:pPr>
      <w:ind w:left="720"/>
      <w:jc w:val="left"/>
    </w:pPr>
    <w:rPr>
      <w:rFonts w:ascii="Calibri" w:hAnsi="Calibri" w:cs="Calibri"/>
      <w:sz w:val="22"/>
      <w:szCs w:val="22"/>
      <w:lang w:eastAsia="it-IT"/>
    </w:rPr>
  </w:style>
  <w:style w:type="paragraph" w:customStyle="1" w:styleId="xtextbody">
    <w:name w:val="x_textbody"/>
    <w:basedOn w:val="Normale"/>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e"/>
    <w:rsid w:val="00781C7B"/>
    <w:pPr>
      <w:ind w:left="720"/>
      <w:jc w:val="left"/>
    </w:pPr>
    <w:rPr>
      <w:rFonts w:ascii="Calibri" w:hAnsi="Calibri" w:cs="Calibri"/>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454180714">
      <w:bodyDiv w:val="1"/>
      <w:marLeft w:val="0"/>
      <w:marRight w:val="0"/>
      <w:marTop w:val="0"/>
      <w:marBottom w:val="0"/>
      <w:divBdr>
        <w:top w:val="none" w:sz="0" w:space="0" w:color="auto"/>
        <w:left w:val="none" w:sz="0" w:space="0" w:color="auto"/>
        <w:bottom w:val="none" w:sz="0" w:space="0" w:color="auto"/>
        <w:right w:val="none" w:sz="0" w:space="0" w:color="auto"/>
      </w:divBdr>
      <w:divsChild>
        <w:div w:id="2010332158">
          <w:marLeft w:val="0"/>
          <w:marRight w:val="0"/>
          <w:marTop w:val="0"/>
          <w:marBottom w:val="0"/>
          <w:divBdr>
            <w:top w:val="none" w:sz="0" w:space="0" w:color="auto"/>
            <w:left w:val="none" w:sz="0" w:space="0" w:color="auto"/>
            <w:bottom w:val="none" w:sz="0" w:space="0" w:color="auto"/>
            <w:right w:val="none" w:sz="0" w:space="0" w:color="auto"/>
          </w:divBdr>
        </w:div>
        <w:div w:id="490676507">
          <w:marLeft w:val="0"/>
          <w:marRight w:val="0"/>
          <w:marTop w:val="0"/>
          <w:marBottom w:val="0"/>
          <w:divBdr>
            <w:top w:val="none" w:sz="0" w:space="0" w:color="auto"/>
            <w:left w:val="none" w:sz="0" w:space="0" w:color="auto"/>
            <w:bottom w:val="none" w:sz="0" w:space="0" w:color="auto"/>
            <w:right w:val="none" w:sz="0" w:space="0" w:color="auto"/>
          </w:divBdr>
        </w:div>
      </w:divsChild>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646202464">
      <w:bodyDiv w:val="1"/>
      <w:marLeft w:val="0"/>
      <w:marRight w:val="0"/>
      <w:marTop w:val="0"/>
      <w:marBottom w:val="0"/>
      <w:divBdr>
        <w:top w:val="none" w:sz="0" w:space="0" w:color="auto"/>
        <w:left w:val="none" w:sz="0" w:space="0" w:color="auto"/>
        <w:bottom w:val="none" w:sz="0" w:space="0" w:color="auto"/>
        <w:right w:val="none" w:sz="0" w:space="0" w:color="auto"/>
      </w:divBdr>
      <w:divsChild>
        <w:div w:id="1008752110">
          <w:marLeft w:val="0"/>
          <w:marRight w:val="0"/>
          <w:marTop w:val="0"/>
          <w:marBottom w:val="0"/>
          <w:divBdr>
            <w:top w:val="none" w:sz="0" w:space="0" w:color="auto"/>
            <w:left w:val="none" w:sz="0" w:space="0" w:color="auto"/>
            <w:bottom w:val="none" w:sz="0" w:space="0" w:color="auto"/>
            <w:right w:val="none" w:sz="0" w:space="0" w:color="auto"/>
          </w:divBdr>
          <w:divsChild>
            <w:div w:id="477840887">
              <w:marLeft w:val="0"/>
              <w:marRight w:val="0"/>
              <w:marTop w:val="0"/>
              <w:marBottom w:val="0"/>
              <w:divBdr>
                <w:top w:val="none" w:sz="0" w:space="0" w:color="auto"/>
                <w:left w:val="none" w:sz="0" w:space="0" w:color="auto"/>
                <w:bottom w:val="none" w:sz="0" w:space="0" w:color="auto"/>
                <w:right w:val="none" w:sz="0" w:space="0" w:color="auto"/>
              </w:divBdr>
            </w:div>
            <w:div w:id="8724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atalia.helueni@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t&#233;l.%20:+39333214845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e2move.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marco.belletti@f2m-esolutions.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5BD0C-B333-4556-B9B6-5A8DCCD94E50}">
  <ds:schemaRefs>
    <ds:schemaRef ds:uri="http://schemas.openxmlformats.org/officeDocument/2006/bibliography"/>
  </ds:schemaRefs>
</ds:datastoreItem>
</file>

<file path=customXml/itemProps2.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4.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2</Pages>
  <Words>825</Words>
  <Characters>4705</Characters>
  <Application>Microsoft Office Word</Application>
  <DocSecurity>0</DocSecurity>
  <Lines>39</Lines>
  <Paragraphs>11</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13</cp:revision>
  <cp:lastPrinted>2021-11-19T09:45:00Z</cp:lastPrinted>
  <dcterms:created xsi:type="dcterms:W3CDTF">2022-10-15T14:19:00Z</dcterms:created>
  <dcterms:modified xsi:type="dcterms:W3CDTF">2022-10-16T20:06:00Z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