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0D7BA" w14:textId="77777777" w:rsidR="007D6C7A" w:rsidRPr="00B25F77" w:rsidRDefault="007D6C7A" w:rsidP="00B25F77">
      <w:pPr>
        <w:tabs>
          <w:tab w:val="left" w:pos="1060"/>
        </w:tabs>
        <w:jc w:val="center"/>
        <w:rPr>
          <w:rFonts w:ascii="Open Sans" w:eastAsia="Times New Roman" w:hAnsi="Open Sans" w:cs="Open Sans"/>
          <w:b/>
          <w:sz w:val="32"/>
          <w:szCs w:val="22"/>
          <w:bdr w:val="none" w:sz="0" w:space="0" w:color="auto" w:frame="1"/>
          <w:lang w:val="en-US"/>
        </w:rPr>
      </w:pPr>
      <w:r w:rsidRPr="00B25F77">
        <w:rPr>
          <w:rFonts w:ascii="Open Sans" w:eastAsia="Times New Roman" w:hAnsi="Open Sans" w:cs="Open Sans"/>
          <w:b/>
          <w:sz w:val="32"/>
          <w:szCs w:val="22"/>
          <w:bdr w:val="none" w:sz="0" w:space="0" w:color="auto" w:frame="1"/>
          <w:lang w:val="en-US"/>
        </w:rPr>
        <w:t>Free2move eSolutions joins the AVERE network</w:t>
      </w:r>
    </w:p>
    <w:p w14:paraId="6D80B084" w14:textId="77777777" w:rsidR="007D6C7A" w:rsidRPr="00B25F77" w:rsidRDefault="007D6C7A" w:rsidP="00B25F77">
      <w:pPr>
        <w:tabs>
          <w:tab w:val="left" w:pos="1060"/>
        </w:tabs>
        <w:jc w:val="center"/>
        <w:rPr>
          <w:rFonts w:ascii="Open Sans" w:eastAsia="Times New Roman" w:hAnsi="Open Sans" w:cs="Open Sans"/>
          <w:b/>
          <w:sz w:val="32"/>
          <w:szCs w:val="22"/>
          <w:bdr w:val="none" w:sz="0" w:space="0" w:color="auto" w:frame="1"/>
          <w:lang w:val="en-US"/>
        </w:rPr>
      </w:pPr>
      <w:r w:rsidRPr="00B25F77">
        <w:rPr>
          <w:rFonts w:ascii="Open Sans" w:eastAsia="Times New Roman" w:hAnsi="Open Sans" w:cs="Open Sans"/>
          <w:b/>
          <w:sz w:val="32"/>
          <w:szCs w:val="22"/>
          <w:bdr w:val="none" w:sz="0" w:space="0" w:color="auto" w:frame="1"/>
          <w:lang w:val="en-US"/>
        </w:rPr>
        <w:t>to lead Europe towards sustainable mobility</w:t>
      </w:r>
    </w:p>
    <w:p w14:paraId="7D00AFC3" w14:textId="77777777" w:rsidR="007D6C7A" w:rsidRPr="00B25F77" w:rsidRDefault="007D6C7A" w:rsidP="00B25F77">
      <w:pPr>
        <w:tabs>
          <w:tab w:val="left" w:pos="1060"/>
        </w:tabs>
        <w:jc w:val="left"/>
        <w:rPr>
          <w:rFonts w:ascii="Open Sans" w:eastAsia="Times New Roman" w:hAnsi="Open Sans" w:cs="Open Sans"/>
          <w:sz w:val="22"/>
          <w:szCs w:val="22"/>
          <w:bdr w:val="none" w:sz="0" w:space="0" w:color="auto" w:frame="1"/>
          <w:lang w:val="en-US"/>
        </w:rPr>
      </w:pPr>
    </w:p>
    <w:p w14:paraId="1E63B6C4" w14:textId="678C66FD" w:rsidR="007D6C7A" w:rsidRPr="00B25F77" w:rsidRDefault="007D6C7A" w:rsidP="00B25F77">
      <w:pPr>
        <w:tabs>
          <w:tab w:val="left" w:pos="1060"/>
        </w:tabs>
        <w:jc w:val="left"/>
        <w:rPr>
          <w:rFonts w:ascii="Open Sans" w:eastAsia="Times New Roman" w:hAnsi="Open Sans" w:cs="Open Sans"/>
          <w:b/>
          <w:sz w:val="22"/>
          <w:szCs w:val="22"/>
          <w:bdr w:val="none" w:sz="0" w:space="0" w:color="auto" w:frame="1"/>
          <w:lang w:val="en-US"/>
        </w:rPr>
      </w:pPr>
      <w:r w:rsidRPr="00B25F77">
        <w:rPr>
          <w:rFonts w:ascii="Open Sans" w:eastAsia="Times New Roman" w:hAnsi="Open Sans" w:cs="Open Sans"/>
          <w:b/>
          <w:sz w:val="22"/>
          <w:szCs w:val="22"/>
          <w:bdr w:val="none" w:sz="0" w:space="0" w:color="auto" w:frame="1"/>
          <w:lang w:val="en-US"/>
        </w:rPr>
        <w:t xml:space="preserve">The European Association for Electromobility </w:t>
      </w:r>
      <w:r w:rsidR="00B25F77">
        <w:rPr>
          <w:rFonts w:ascii="Open Sans" w:eastAsia="Times New Roman" w:hAnsi="Open Sans" w:cs="Open Sans"/>
          <w:b/>
          <w:sz w:val="22"/>
          <w:szCs w:val="22"/>
          <w:bdr w:val="none" w:sz="0" w:space="0" w:color="auto" w:frame="1"/>
          <w:lang w:val="en-US"/>
        </w:rPr>
        <w:t>–</w:t>
      </w:r>
      <w:r w:rsidRPr="00B25F77">
        <w:rPr>
          <w:rFonts w:ascii="Open Sans" w:eastAsia="Times New Roman" w:hAnsi="Open Sans" w:cs="Open Sans"/>
          <w:b/>
          <w:sz w:val="22"/>
          <w:szCs w:val="22"/>
          <w:bdr w:val="none" w:sz="0" w:space="0" w:color="auto" w:frame="1"/>
          <w:lang w:val="en-US"/>
        </w:rPr>
        <w:t xml:space="preserve"> which</w:t>
      </w:r>
      <w:r w:rsidR="00B25F77">
        <w:rPr>
          <w:rFonts w:ascii="Open Sans" w:eastAsia="Times New Roman" w:hAnsi="Open Sans" w:cs="Open Sans"/>
          <w:b/>
          <w:sz w:val="22"/>
          <w:szCs w:val="22"/>
          <w:bdr w:val="none" w:sz="0" w:space="0" w:color="auto" w:frame="1"/>
          <w:lang w:val="en-US"/>
        </w:rPr>
        <w:t xml:space="preserve"> </w:t>
      </w:r>
      <w:r w:rsidRPr="00B25F77">
        <w:rPr>
          <w:rFonts w:ascii="Open Sans" w:eastAsia="Times New Roman" w:hAnsi="Open Sans" w:cs="Open Sans"/>
          <w:b/>
          <w:sz w:val="22"/>
          <w:szCs w:val="22"/>
          <w:bdr w:val="none" w:sz="0" w:space="0" w:color="auto" w:frame="1"/>
          <w:lang w:val="en-US"/>
        </w:rPr>
        <w:t xml:space="preserve">includes NGOs, research centres and companies </w:t>
      </w:r>
      <w:r w:rsidR="00B25F77">
        <w:rPr>
          <w:rFonts w:ascii="Open Sans" w:eastAsia="Times New Roman" w:hAnsi="Open Sans" w:cs="Open Sans"/>
          <w:b/>
          <w:sz w:val="22"/>
          <w:szCs w:val="22"/>
          <w:bdr w:val="none" w:sz="0" w:space="0" w:color="auto" w:frame="1"/>
          <w:lang w:val="en-US"/>
        </w:rPr>
        <w:t>–</w:t>
      </w:r>
      <w:r w:rsidRPr="00B25F77">
        <w:rPr>
          <w:rFonts w:ascii="Open Sans" w:eastAsia="Times New Roman" w:hAnsi="Open Sans" w:cs="Open Sans"/>
          <w:b/>
          <w:sz w:val="22"/>
          <w:szCs w:val="22"/>
          <w:bdr w:val="none" w:sz="0" w:space="0" w:color="auto" w:frame="1"/>
          <w:lang w:val="en-US"/>
        </w:rPr>
        <w:t xml:space="preserve"> is</w:t>
      </w:r>
      <w:r w:rsidR="00B25F77">
        <w:rPr>
          <w:rFonts w:ascii="Open Sans" w:eastAsia="Times New Roman" w:hAnsi="Open Sans" w:cs="Open Sans"/>
          <w:b/>
          <w:sz w:val="22"/>
          <w:szCs w:val="22"/>
          <w:bdr w:val="none" w:sz="0" w:space="0" w:color="auto" w:frame="1"/>
          <w:lang w:val="en-US"/>
        </w:rPr>
        <w:t xml:space="preserve"> </w:t>
      </w:r>
      <w:r w:rsidRPr="00B25F77">
        <w:rPr>
          <w:rFonts w:ascii="Open Sans" w:eastAsia="Times New Roman" w:hAnsi="Open Sans" w:cs="Open Sans"/>
          <w:b/>
          <w:sz w:val="22"/>
          <w:szCs w:val="22"/>
          <w:bdr w:val="none" w:sz="0" w:space="0" w:color="auto" w:frame="1"/>
          <w:lang w:val="en-US"/>
        </w:rPr>
        <w:t>a platform for continuous dialogue between all members to make possible the European</w:t>
      </w:r>
      <w:r w:rsidR="00B25F77">
        <w:rPr>
          <w:rFonts w:ascii="Open Sans" w:eastAsia="Times New Roman" w:hAnsi="Open Sans" w:cs="Open Sans"/>
          <w:b/>
          <w:sz w:val="22"/>
          <w:szCs w:val="22"/>
          <w:bdr w:val="none" w:sz="0" w:space="0" w:color="auto" w:frame="1"/>
          <w:lang w:val="en-US"/>
        </w:rPr>
        <w:t xml:space="preserve"> goal of zero-emission mobility</w:t>
      </w:r>
    </w:p>
    <w:p w14:paraId="72673878" w14:textId="77777777" w:rsidR="007D6C7A" w:rsidRPr="00B25F77" w:rsidRDefault="007D6C7A" w:rsidP="00B25F77">
      <w:pPr>
        <w:tabs>
          <w:tab w:val="left" w:pos="1060"/>
        </w:tabs>
        <w:jc w:val="left"/>
        <w:rPr>
          <w:rFonts w:ascii="Open Sans" w:eastAsia="Times New Roman" w:hAnsi="Open Sans" w:cs="Open Sans"/>
          <w:sz w:val="22"/>
          <w:szCs w:val="22"/>
          <w:bdr w:val="none" w:sz="0" w:space="0" w:color="auto" w:frame="1"/>
          <w:lang w:val="en-US"/>
        </w:rPr>
      </w:pPr>
    </w:p>
    <w:p w14:paraId="7CEE476E" w14:textId="20084C10" w:rsidR="007D6C7A" w:rsidRPr="00B25F77" w:rsidRDefault="007D6C7A" w:rsidP="00B25F77">
      <w:pPr>
        <w:tabs>
          <w:tab w:val="left" w:pos="1060"/>
        </w:tabs>
        <w:jc w:val="left"/>
        <w:rPr>
          <w:rFonts w:ascii="Open Sans" w:eastAsia="Times New Roman" w:hAnsi="Open Sans" w:cs="Open Sans"/>
          <w:sz w:val="22"/>
          <w:szCs w:val="22"/>
          <w:bdr w:val="none" w:sz="0" w:space="0" w:color="auto" w:frame="1"/>
          <w:lang w:val="en-US"/>
        </w:rPr>
      </w:pPr>
      <w:r w:rsidRPr="00B25F77">
        <w:rPr>
          <w:rFonts w:ascii="Open Sans" w:eastAsia="Times New Roman" w:hAnsi="Open Sans" w:cs="Open Sans"/>
          <w:b/>
          <w:sz w:val="22"/>
          <w:szCs w:val="22"/>
          <w:bdr w:val="none" w:sz="0" w:space="0" w:color="auto" w:frame="1"/>
          <w:lang w:val="en-US"/>
        </w:rPr>
        <w:t xml:space="preserve">Milan, February </w:t>
      </w:r>
      <w:r w:rsidR="000A7D09">
        <w:rPr>
          <w:rFonts w:ascii="Open Sans" w:eastAsia="Times New Roman" w:hAnsi="Open Sans" w:cs="Open Sans"/>
          <w:b/>
          <w:sz w:val="22"/>
          <w:szCs w:val="22"/>
          <w:bdr w:val="none" w:sz="0" w:space="0" w:color="auto" w:frame="1"/>
          <w:lang w:val="en-US"/>
        </w:rPr>
        <w:t>9</w:t>
      </w:r>
      <w:r w:rsidRPr="00B25F77">
        <w:rPr>
          <w:rFonts w:ascii="Open Sans" w:eastAsia="Times New Roman" w:hAnsi="Open Sans" w:cs="Open Sans"/>
          <w:b/>
          <w:sz w:val="22"/>
          <w:szCs w:val="22"/>
          <w:bdr w:val="none" w:sz="0" w:space="0" w:color="auto" w:frame="1"/>
          <w:lang w:val="en-US"/>
        </w:rPr>
        <w:t>, 2022</w:t>
      </w:r>
      <w:r w:rsidRPr="00B25F77">
        <w:rPr>
          <w:rFonts w:ascii="Open Sans" w:eastAsia="Times New Roman" w:hAnsi="Open Sans" w:cs="Open Sans"/>
          <w:sz w:val="22"/>
          <w:szCs w:val="22"/>
          <w:bdr w:val="none" w:sz="0" w:space="0" w:color="auto" w:frame="1"/>
          <w:lang w:val="en-US"/>
        </w:rPr>
        <w:t xml:space="preserve"> </w:t>
      </w:r>
      <w:r w:rsidR="00B25F77">
        <w:rPr>
          <w:rFonts w:ascii="Open Sans" w:eastAsia="Times New Roman" w:hAnsi="Open Sans" w:cs="Open Sans"/>
          <w:sz w:val="22"/>
          <w:szCs w:val="22"/>
          <w:bdr w:val="none" w:sz="0" w:space="0" w:color="auto" w:frame="1"/>
          <w:lang w:val="en-US"/>
        </w:rPr>
        <w:t>–</w:t>
      </w:r>
      <w:r w:rsidRPr="00B25F77">
        <w:rPr>
          <w:rFonts w:ascii="Open Sans" w:eastAsia="Times New Roman" w:hAnsi="Open Sans" w:cs="Open Sans"/>
          <w:sz w:val="22"/>
          <w:szCs w:val="22"/>
          <w:bdr w:val="none" w:sz="0" w:space="0" w:color="auto" w:frame="1"/>
          <w:lang w:val="en-US"/>
        </w:rPr>
        <w:t xml:space="preserve"> Free2</w:t>
      </w:r>
      <w:r w:rsidR="00B25F77">
        <w:rPr>
          <w:rFonts w:ascii="Open Sans" w:eastAsia="Times New Roman" w:hAnsi="Open Sans" w:cs="Open Sans"/>
          <w:sz w:val="22"/>
          <w:szCs w:val="22"/>
          <w:bdr w:val="none" w:sz="0" w:space="0" w:color="auto" w:frame="1"/>
          <w:lang w:val="en-US"/>
        </w:rPr>
        <w:t>m</w:t>
      </w:r>
      <w:r w:rsidRPr="00B25F77">
        <w:rPr>
          <w:rFonts w:ascii="Open Sans" w:eastAsia="Times New Roman" w:hAnsi="Open Sans" w:cs="Open Sans"/>
          <w:sz w:val="22"/>
          <w:szCs w:val="22"/>
          <w:bdr w:val="none" w:sz="0" w:space="0" w:color="auto" w:frame="1"/>
          <w:lang w:val="en-US"/>
        </w:rPr>
        <w:t xml:space="preserve">ove eSolutions joins the network of AVERE (European Association for electromobility), the only European association promoting electromobility and sustainable transport in every corner of the continent. Its members, </w:t>
      </w:r>
      <w:r w:rsidR="00445B9E">
        <w:rPr>
          <w:rFonts w:ascii="Open Sans" w:eastAsia="Times New Roman" w:hAnsi="Open Sans" w:cs="Open Sans"/>
          <w:sz w:val="22"/>
          <w:szCs w:val="22"/>
          <w:bdr w:val="none" w:sz="0" w:space="0" w:color="auto" w:frame="1"/>
          <w:lang w:val="en-US"/>
        </w:rPr>
        <w:t>spanning across</w:t>
      </w:r>
      <w:r w:rsidR="00445B9E" w:rsidRPr="00B25F77">
        <w:rPr>
          <w:rFonts w:ascii="Open Sans" w:eastAsia="Times New Roman" w:hAnsi="Open Sans" w:cs="Open Sans"/>
          <w:sz w:val="22"/>
          <w:szCs w:val="22"/>
          <w:bdr w:val="none" w:sz="0" w:space="0" w:color="auto" w:frame="1"/>
          <w:lang w:val="en-US"/>
        </w:rPr>
        <w:t xml:space="preserve"> </w:t>
      </w:r>
      <w:r w:rsidRPr="00B25F77">
        <w:rPr>
          <w:rFonts w:ascii="Open Sans" w:eastAsia="Times New Roman" w:hAnsi="Open Sans" w:cs="Open Sans"/>
          <w:sz w:val="22"/>
          <w:szCs w:val="22"/>
          <w:bdr w:val="none" w:sz="0" w:space="0" w:color="auto" w:frame="1"/>
          <w:lang w:val="en-US"/>
        </w:rPr>
        <w:t>21 countries, include NGOs, associations, interest groups, public institutions, research and development centres and vehicle manufacturers who support and encourage the use of electric vehicles and electromobility throughout Europe.</w:t>
      </w:r>
    </w:p>
    <w:p w14:paraId="5C374045" w14:textId="77777777" w:rsidR="007D6C7A" w:rsidRPr="00B25F77" w:rsidRDefault="007D6C7A" w:rsidP="00B25F77">
      <w:pPr>
        <w:tabs>
          <w:tab w:val="left" w:pos="1060"/>
        </w:tabs>
        <w:jc w:val="left"/>
        <w:rPr>
          <w:rFonts w:ascii="Open Sans" w:eastAsia="Times New Roman" w:hAnsi="Open Sans" w:cs="Open Sans"/>
          <w:sz w:val="22"/>
          <w:szCs w:val="22"/>
          <w:bdr w:val="none" w:sz="0" w:space="0" w:color="auto" w:frame="1"/>
          <w:lang w:val="en-US"/>
        </w:rPr>
      </w:pPr>
      <w:r w:rsidRPr="00B25F77">
        <w:rPr>
          <w:rFonts w:ascii="Open Sans" w:eastAsia="Times New Roman" w:hAnsi="Open Sans" w:cs="Open Sans"/>
          <w:sz w:val="22"/>
          <w:szCs w:val="22"/>
          <w:bdr w:val="none" w:sz="0" w:space="0" w:color="auto" w:frame="1"/>
          <w:lang w:val="en-US"/>
        </w:rPr>
        <w:t>AVERE is a representative association, but above all it is a fully operational entity that from the strength of individuals is able to build a collective success: that of a new form of mobility, to safeguard the future of all.</w:t>
      </w:r>
    </w:p>
    <w:p w14:paraId="4EA973E7" w14:textId="38FB1A65" w:rsidR="007D6C7A" w:rsidRPr="00B25F77" w:rsidRDefault="00B25F77" w:rsidP="00B25F77">
      <w:pPr>
        <w:tabs>
          <w:tab w:val="left" w:pos="1060"/>
        </w:tabs>
        <w:jc w:val="left"/>
        <w:rPr>
          <w:rFonts w:ascii="Open Sans" w:eastAsia="Times New Roman" w:hAnsi="Open Sans" w:cs="Open Sans"/>
          <w:sz w:val="22"/>
          <w:szCs w:val="22"/>
          <w:bdr w:val="none" w:sz="0" w:space="0" w:color="auto" w:frame="1"/>
          <w:lang w:val="en-US"/>
        </w:rPr>
      </w:pPr>
      <w:r>
        <w:rPr>
          <w:rFonts w:ascii="Open Sans" w:eastAsia="Times New Roman" w:hAnsi="Open Sans" w:cs="Open Sans"/>
          <w:sz w:val="22"/>
          <w:szCs w:val="22"/>
          <w:bdr w:val="none" w:sz="0" w:space="0" w:color="auto" w:frame="1"/>
          <w:lang w:val="en-US"/>
        </w:rPr>
        <w:t>“</w:t>
      </w:r>
      <w:r w:rsidR="007D6C7A" w:rsidRPr="00B25F77">
        <w:rPr>
          <w:rFonts w:ascii="Open Sans" w:eastAsia="Times New Roman" w:hAnsi="Open Sans" w:cs="Open Sans"/>
          <w:sz w:val="22"/>
          <w:szCs w:val="22"/>
          <w:bdr w:val="none" w:sz="0" w:space="0" w:color="auto" w:frame="1"/>
          <w:lang w:val="en-US"/>
        </w:rPr>
        <w:t>A revolution, that of the new mobility, which needs a synthesis of instances, a sharing of knowledge, a platform for dialogue in order to be able to find the decisive driving force</w:t>
      </w:r>
      <w:r>
        <w:rPr>
          <w:rFonts w:ascii="Open Sans" w:eastAsia="Times New Roman" w:hAnsi="Open Sans" w:cs="Open Sans"/>
          <w:sz w:val="22"/>
          <w:szCs w:val="22"/>
          <w:bdr w:val="none" w:sz="0" w:space="0" w:color="auto" w:frame="1"/>
          <w:lang w:val="en-US"/>
        </w:rPr>
        <w:t>”</w:t>
      </w:r>
      <w:r w:rsidR="007D6C7A" w:rsidRPr="00B25F77">
        <w:rPr>
          <w:rFonts w:ascii="Open Sans" w:eastAsia="Times New Roman" w:hAnsi="Open Sans" w:cs="Open Sans"/>
          <w:sz w:val="22"/>
          <w:szCs w:val="22"/>
          <w:bdr w:val="none" w:sz="0" w:space="0" w:color="auto" w:frame="1"/>
          <w:lang w:val="en-US"/>
        </w:rPr>
        <w:t xml:space="preserve"> underlines Roberto Di Stefano, CEO of Free2move eSolutions. </w:t>
      </w:r>
    </w:p>
    <w:p w14:paraId="55D040C7" w14:textId="2B0305DD" w:rsidR="007D6C7A" w:rsidRPr="00B25F77" w:rsidRDefault="007D6C7A" w:rsidP="00B25F77">
      <w:pPr>
        <w:tabs>
          <w:tab w:val="left" w:pos="1060"/>
        </w:tabs>
        <w:jc w:val="left"/>
        <w:rPr>
          <w:rFonts w:ascii="Open Sans" w:eastAsia="Times New Roman" w:hAnsi="Open Sans" w:cs="Open Sans"/>
          <w:sz w:val="22"/>
          <w:szCs w:val="22"/>
          <w:bdr w:val="none" w:sz="0" w:space="0" w:color="auto" w:frame="1"/>
          <w:lang w:val="en-US"/>
        </w:rPr>
      </w:pPr>
      <w:r w:rsidRPr="00B25F77">
        <w:rPr>
          <w:rFonts w:ascii="Open Sans" w:eastAsia="Times New Roman" w:hAnsi="Open Sans" w:cs="Open Sans"/>
          <w:sz w:val="22"/>
          <w:szCs w:val="22"/>
          <w:bdr w:val="none" w:sz="0" w:space="0" w:color="auto" w:frame="1"/>
          <w:lang w:val="en-US"/>
        </w:rPr>
        <w:t xml:space="preserve">Shared knowledge, </w:t>
      </w:r>
      <w:r w:rsidR="00445B9E">
        <w:rPr>
          <w:rFonts w:ascii="Open Sans" w:eastAsia="Times New Roman" w:hAnsi="Open Sans" w:cs="Open Sans"/>
          <w:sz w:val="22"/>
          <w:szCs w:val="22"/>
          <w:bdr w:val="none" w:sz="0" w:space="0" w:color="auto" w:frame="1"/>
          <w:lang w:val="en-US"/>
        </w:rPr>
        <w:t>the promotion of shared progress</w:t>
      </w:r>
      <w:r w:rsidRPr="00B25F77">
        <w:rPr>
          <w:rFonts w:ascii="Open Sans" w:eastAsia="Times New Roman" w:hAnsi="Open Sans" w:cs="Open Sans"/>
          <w:sz w:val="22"/>
          <w:szCs w:val="22"/>
          <w:bdr w:val="none" w:sz="0" w:space="0" w:color="auto" w:frame="1"/>
          <w:lang w:val="en-US"/>
        </w:rPr>
        <w:t xml:space="preserve"> and the continuous exchange of information between network members are the three pillars that drove Free2move eSolutions to join the largest European network that supports and encourages the ecological transition towards sustainable transport.</w:t>
      </w:r>
    </w:p>
    <w:p w14:paraId="315206A8" w14:textId="77777777" w:rsidR="007D6C7A" w:rsidRPr="00B25F77" w:rsidRDefault="007D6C7A" w:rsidP="00B25F77">
      <w:pPr>
        <w:tabs>
          <w:tab w:val="left" w:pos="1060"/>
        </w:tabs>
        <w:jc w:val="left"/>
        <w:rPr>
          <w:rFonts w:ascii="Open Sans" w:eastAsia="Times New Roman" w:hAnsi="Open Sans" w:cs="Open Sans"/>
          <w:sz w:val="22"/>
          <w:szCs w:val="22"/>
          <w:bdr w:val="none" w:sz="0" w:space="0" w:color="auto" w:frame="1"/>
          <w:lang w:val="en-US"/>
        </w:rPr>
      </w:pPr>
      <w:r w:rsidRPr="00B25F77">
        <w:rPr>
          <w:rFonts w:ascii="Open Sans" w:eastAsia="Times New Roman" w:hAnsi="Open Sans" w:cs="Open Sans"/>
          <w:sz w:val="22"/>
          <w:szCs w:val="22"/>
          <w:bdr w:val="none" w:sz="0" w:space="0" w:color="auto" w:frame="1"/>
          <w:lang w:val="en-US"/>
        </w:rPr>
        <w:t>The European Green Deal has set targets: the first to be reached by 2030 is to have 100 cities with zero climate impact, a goal that can be achieved above all by increasing the infrastructure network for recharging electric vehicles. A game that Free2move eSolutions has decided to play as a protagonist through the Atlante project. By 2050, the final year of the European plan, almost all new vehicles (cars, vans, buses and heavy vehicles) will have to be zero-emission.</w:t>
      </w:r>
    </w:p>
    <w:p w14:paraId="32D6383E" w14:textId="75BED913" w:rsidR="007D6C7A" w:rsidRPr="00B25F77" w:rsidRDefault="00B25F77" w:rsidP="00B25F77">
      <w:pPr>
        <w:tabs>
          <w:tab w:val="left" w:pos="1060"/>
        </w:tabs>
        <w:jc w:val="left"/>
        <w:rPr>
          <w:rFonts w:ascii="Open Sans" w:eastAsia="Times New Roman" w:hAnsi="Open Sans" w:cs="Open Sans"/>
          <w:sz w:val="22"/>
          <w:szCs w:val="22"/>
          <w:bdr w:val="none" w:sz="0" w:space="0" w:color="auto" w:frame="1"/>
          <w:lang w:val="en-US"/>
        </w:rPr>
      </w:pPr>
      <w:r>
        <w:rPr>
          <w:rFonts w:ascii="Open Sans" w:eastAsia="Times New Roman" w:hAnsi="Open Sans" w:cs="Open Sans"/>
          <w:sz w:val="22"/>
          <w:szCs w:val="22"/>
          <w:bdr w:val="none" w:sz="0" w:space="0" w:color="auto" w:frame="1"/>
          <w:lang w:val="en-US"/>
        </w:rPr>
        <w:t>“</w:t>
      </w:r>
      <w:r w:rsidR="007D6C7A" w:rsidRPr="00B25F77">
        <w:rPr>
          <w:rFonts w:ascii="Open Sans" w:eastAsia="Times New Roman" w:hAnsi="Open Sans" w:cs="Open Sans"/>
          <w:sz w:val="22"/>
          <w:szCs w:val="22"/>
          <w:bdr w:val="none" w:sz="0" w:space="0" w:color="auto" w:frame="1"/>
          <w:lang w:val="en-US"/>
        </w:rPr>
        <w:t>The partnership with AVERE</w:t>
      </w:r>
      <w:r>
        <w:rPr>
          <w:rFonts w:ascii="Open Sans" w:eastAsia="Times New Roman" w:hAnsi="Open Sans" w:cs="Open Sans"/>
          <w:sz w:val="22"/>
          <w:szCs w:val="22"/>
          <w:bdr w:val="none" w:sz="0" w:space="0" w:color="auto" w:frame="1"/>
          <w:lang w:val="en-US"/>
        </w:rPr>
        <w:t>”</w:t>
      </w:r>
      <w:r w:rsidR="007D6C7A" w:rsidRPr="00B25F77">
        <w:rPr>
          <w:rFonts w:ascii="Open Sans" w:eastAsia="Times New Roman" w:hAnsi="Open Sans" w:cs="Open Sans"/>
          <w:sz w:val="22"/>
          <w:szCs w:val="22"/>
          <w:bdr w:val="none" w:sz="0" w:space="0" w:color="auto" w:frame="1"/>
          <w:lang w:val="en-US"/>
        </w:rPr>
        <w:t xml:space="preserve"> concludes Di Stefano</w:t>
      </w:r>
      <w:r>
        <w:rPr>
          <w:rFonts w:ascii="Open Sans" w:eastAsia="Times New Roman" w:hAnsi="Open Sans" w:cs="Open Sans"/>
          <w:sz w:val="22"/>
          <w:szCs w:val="22"/>
          <w:bdr w:val="none" w:sz="0" w:space="0" w:color="auto" w:frame="1"/>
          <w:lang w:val="en-US"/>
        </w:rPr>
        <w:t xml:space="preserve"> “</w:t>
      </w:r>
      <w:r w:rsidR="007D6C7A" w:rsidRPr="00B25F77">
        <w:rPr>
          <w:rFonts w:ascii="Open Sans" w:eastAsia="Times New Roman" w:hAnsi="Open Sans" w:cs="Open Sans"/>
          <w:sz w:val="22"/>
          <w:szCs w:val="22"/>
          <w:bdr w:val="none" w:sz="0" w:space="0" w:color="auto" w:frame="1"/>
          <w:lang w:val="en-US"/>
        </w:rPr>
        <w:t>represents a further strategic step towards enabling us to lead the transition to electric mobility. The mission of all partners is to solve complex problems; ours is to simplify and speed up, making a decisive contribution to a more sustainable future</w:t>
      </w:r>
      <w:r>
        <w:rPr>
          <w:rFonts w:ascii="Open Sans" w:eastAsia="Times New Roman" w:hAnsi="Open Sans" w:cs="Open Sans"/>
          <w:sz w:val="22"/>
          <w:szCs w:val="22"/>
          <w:bdr w:val="none" w:sz="0" w:space="0" w:color="auto" w:frame="1"/>
          <w:lang w:val="en-US"/>
        </w:rPr>
        <w:t>”</w:t>
      </w:r>
      <w:r w:rsidR="007D6C7A" w:rsidRPr="00B25F77">
        <w:rPr>
          <w:rFonts w:ascii="Open Sans" w:eastAsia="Times New Roman" w:hAnsi="Open Sans" w:cs="Open Sans"/>
          <w:sz w:val="22"/>
          <w:szCs w:val="22"/>
          <w:bdr w:val="none" w:sz="0" w:space="0" w:color="auto" w:frame="1"/>
          <w:lang w:val="en-US"/>
        </w:rPr>
        <w:t>.</w:t>
      </w:r>
    </w:p>
    <w:p w14:paraId="5F387ADD" w14:textId="77777777" w:rsidR="007D6C7A" w:rsidRPr="00B25F77" w:rsidRDefault="007D6C7A" w:rsidP="00B25F77">
      <w:pPr>
        <w:tabs>
          <w:tab w:val="left" w:pos="1060"/>
        </w:tabs>
        <w:jc w:val="left"/>
        <w:rPr>
          <w:rFonts w:ascii="Open Sans" w:eastAsia="Times New Roman" w:hAnsi="Open Sans" w:cs="Open Sans"/>
          <w:sz w:val="22"/>
          <w:szCs w:val="22"/>
          <w:bdr w:val="none" w:sz="0" w:space="0" w:color="auto" w:frame="1"/>
          <w:lang w:val="en-US"/>
        </w:rPr>
      </w:pPr>
    </w:p>
    <w:p w14:paraId="2038BD8B" w14:textId="2681EF79" w:rsidR="00ED4DBF" w:rsidRPr="00B25F77" w:rsidRDefault="00ED4DBF" w:rsidP="00B25F77">
      <w:pPr>
        <w:tabs>
          <w:tab w:val="left" w:pos="1060"/>
        </w:tabs>
        <w:jc w:val="center"/>
        <w:rPr>
          <w:rFonts w:ascii="Open Sans" w:hAnsi="Open Sans" w:cs="Open Sans"/>
          <w:sz w:val="22"/>
          <w:szCs w:val="22"/>
          <w:lang w:val="en-US"/>
        </w:rPr>
      </w:pPr>
      <w:r w:rsidRPr="00B25F77">
        <w:rPr>
          <w:rFonts w:ascii="Open Sans" w:hAnsi="Open Sans" w:cs="Open Sans"/>
          <w:sz w:val="22"/>
          <w:szCs w:val="22"/>
          <w:lang w:val="en-US"/>
        </w:rPr>
        <w:t>*****</w:t>
      </w:r>
    </w:p>
    <w:p w14:paraId="48A9413E" w14:textId="77777777" w:rsidR="00ED4DBF" w:rsidRPr="00B25F77" w:rsidRDefault="00ED4DBF" w:rsidP="00B25F77">
      <w:pPr>
        <w:shd w:val="clear" w:color="auto" w:fill="FFFFFF"/>
        <w:jc w:val="left"/>
        <w:rPr>
          <w:rFonts w:ascii="Open Sans" w:hAnsi="Open Sans" w:cs="Open Sans"/>
          <w:lang w:val="en-US"/>
        </w:rPr>
      </w:pPr>
    </w:p>
    <w:p w14:paraId="1300EA2F" w14:textId="230E64FB" w:rsidR="00B25F77" w:rsidRPr="00B25F77" w:rsidRDefault="00B25F77" w:rsidP="00B25F77">
      <w:pPr>
        <w:shd w:val="clear" w:color="auto" w:fill="FFFFFF"/>
        <w:rPr>
          <w:rFonts w:ascii="Open Sans" w:hAnsi="Open Sans" w:cs="Open Sans"/>
          <w:b/>
          <w:sz w:val="20"/>
          <w:szCs w:val="20"/>
          <w:lang w:val="en-US"/>
        </w:rPr>
      </w:pPr>
      <w:r w:rsidRPr="00B25F77">
        <w:rPr>
          <w:rFonts w:ascii="Open Sans" w:hAnsi="Open Sans" w:cs="Open Sans"/>
          <w:b/>
          <w:sz w:val="20"/>
          <w:szCs w:val="20"/>
          <w:lang w:val="en-US"/>
        </w:rPr>
        <w:t>About Free2</w:t>
      </w:r>
      <w:r>
        <w:rPr>
          <w:rFonts w:ascii="Open Sans" w:hAnsi="Open Sans" w:cs="Open Sans"/>
          <w:b/>
          <w:sz w:val="20"/>
          <w:szCs w:val="20"/>
          <w:lang w:val="en-US"/>
        </w:rPr>
        <w:t>m</w:t>
      </w:r>
      <w:r w:rsidRPr="00B25F77">
        <w:rPr>
          <w:rFonts w:ascii="Open Sans" w:hAnsi="Open Sans" w:cs="Open Sans"/>
          <w:b/>
          <w:sz w:val="20"/>
          <w:szCs w:val="20"/>
          <w:lang w:val="en-US"/>
        </w:rPr>
        <w:t>ove &amp; Free2</w:t>
      </w:r>
      <w:r>
        <w:rPr>
          <w:rFonts w:ascii="Open Sans" w:hAnsi="Open Sans" w:cs="Open Sans"/>
          <w:b/>
          <w:sz w:val="20"/>
          <w:szCs w:val="20"/>
          <w:lang w:val="en-US"/>
        </w:rPr>
        <w:t>m</w:t>
      </w:r>
      <w:r w:rsidRPr="00B25F77">
        <w:rPr>
          <w:rFonts w:ascii="Open Sans" w:hAnsi="Open Sans" w:cs="Open Sans"/>
          <w:b/>
          <w:sz w:val="20"/>
          <w:szCs w:val="20"/>
          <w:lang w:val="en-US"/>
        </w:rPr>
        <w:t>ove e-Solutions</w:t>
      </w:r>
    </w:p>
    <w:p w14:paraId="2524CC04" w14:textId="375F2E34" w:rsidR="00B25F77" w:rsidRPr="00B25F77" w:rsidRDefault="00B25F77" w:rsidP="00B25F77">
      <w:pPr>
        <w:pStyle w:val="NormaleWeb"/>
        <w:shd w:val="clear" w:color="auto" w:fill="FFFFFF"/>
        <w:spacing w:before="0" w:beforeAutospacing="0" w:after="0" w:afterAutospacing="0"/>
        <w:rPr>
          <w:rFonts w:ascii="Open Sans" w:eastAsiaTheme="minorHAnsi" w:hAnsi="Open Sans" w:cs="Open Sans"/>
          <w:sz w:val="20"/>
          <w:szCs w:val="20"/>
        </w:rPr>
      </w:pPr>
      <w:r w:rsidRPr="00B25F77">
        <w:rPr>
          <w:rFonts w:ascii="Open Sans" w:eastAsiaTheme="minorHAnsi" w:hAnsi="Open Sans" w:cs="Open Sans"/>
          <w:b/>
          <w:sz w:val="20"/>
          <w:szCs w:val="20"/>
        </w:rPr>
        <w:t>Free2</w:t>
      </w:r>
      <w:r>
        <w:rPr>
          <w:rFonts w:ascii="Open Sans" w:eastAsiaTheme="minorHAnsi" w:hAnsi="Open Sans" w:cs="Open Sans"/>
          <w:b/>
          <w:sz w:val="20"/>
          <w:szCs w:val="20"/>
        </w:rPr>
        <w:t>m</w:t>
      </w:r>
      <w:r w:rsidRPr="00B25F77">
        <w:rPr>
          <w:rFonts w:ascii="Open Sans" w:eastAsiaTheme="minorHAnsi" w:hAnsi="Open Sans" w:cs="Open Sans"/>
          <w:b/>
          <w:sz w:val="20"/>
          <w:szCs w:val="20"/>
        </w:rPr>
        <w:t>ove</w:t>
      </w:r>
      <w:r w:rsidRPr="00B25F77">
        <w:rPr>
          <w:rFonts w:ascii="Open Sans" w:eastAsiaTheme="minorHAnsi" w:hAnsi="Open Sans" w:cs="Open Sans"/>
          <w:sz w:val="20"/>
          <w:szCs w:val="20"/>
        </w:rPr>
        <w:t xml:space="preser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 </w:t>
      </w:r>
      <w:r w:rsidRPr="00B25F77">
        <w:rPr>
          <w:rFonts w:ascii="Open Sans" w:eastAsiaTheme="minorHAnsi" w:hAnsi="Open Sans" w:cs="Open Sans"/>
          <w:sz w:val="20"/>
          <w:szCs w:val="20"/>
        </w:rPr>
        <w:br/>
      </w:r>
      <w:r w:rsidRPr="00B25F77">
        <w:rPr>
          <w:rFonts w:ascii="Open Sans" w:eastAsiaTheme="minorHAnsi" w:hAnsi="Open Sans" w:cs="Open Sans"/>
          <w:b/>
          <w:sz w:val="20"/>
          <w:szCs w:val="20"/>
        </w:rPr>
        <w:t>Free2</w:t>
      </w:r>
      <w:r>
        <w:rPr>
          <w:rFonts w:ascii="Open Sans" w:eastAsiaTheme="minorHAnsi" w:hAnsi="Open Sans" w:cs="Open Sans"/>
          <w:b/>
          <w:sz w:val="20"/>
          <w:szCs w:val="20"/>
        </w:rPr>
        <w:t>m</w:t>
      </w:r>
      <w:r w:rsidRPr="00B25F77">
        <w:rPr>
          <w:rFonts w:ascii="Open Sans" w:eastAsiaTheme="minorHAnsi" w:hAnsi="Open Sans" w:cs="Open Sans"/>
          <w:b/>
          <w:sz w:val="20"/>
          <w:szCs w:val="20"/>
        </w:rPr>
        <w:t>ove eSolutions</w:t>
      </w:r>
      <w:r w:rsidRPr="00B25F77">
        <w:rPr>
          <w:rFonts w:ascii="Open Sans" w:eastAsiaTheme="minorHAnsi" w:hAnsi="Open Sans" w:cs="Open Sans"/>
          <w:sz w:val="20"/>
          <w:szCs w:val="20"/>
        </w:rPr>
        <w:t xml:space="preserve"> is a joint venture between Stellantis and NHOA, aiming to become a leader in the design, development, manufacturing and distribution of electric mobility products. In a spirit of innovation and as a pioneer, the company will guide the transition to new forms of electric mobility, to contribute to the depletion in CO</w:t>
      </w:r>
      <w:r w:rsidRPr="00B25F77">
        <w:rPr>
          <w:rFonts w:ascii="Open Sans" w:eastAsiaTheme="minorHAnsi" w:hAnsi="Open Sans" w:cs="Open Sans"/>
          <w:sz w:val="20"/>
          <w:szCs w:val="20"/>
          <w:vertAlign w:val="subscript"/>
        </w:rPr>
        <w:t>2</w:t>
      </w:r>
      <w:r w:rsidRPr="00B25F77">
        <w:rPr>
          <w:rFonts w:ascii="Open Sans" w:eastAsiaTheme="minorHAnsi" w:hAnsi="Open Sans" w:cs="Open Sans"/>
          <w:sz w:val="20"/>
          <w:szCs w:val="20"/>
        </w:rPr>
        <w:t xml:space="preserve"> emissions.</w:t>
      </w:r>
    </w:p>
    <w:p w14:paraId="33D631A3" w14:textId="0FB37F1C" w:rsidR="00ED4DBF" w:rsidRPr="00B25F77" w:rsidRDefault="00B25F77" w:rsidP="00B25F77">
      <w:pPr>
        <w:shd w:val="clear" w:color="auto" w:fill="FFFFFF"/>
        <w:jc w:val="left"/>
        <w:rPr>
          <w:rFonts w:ascii="Open Sans" w:eastAsia="Times New Roman" w:hAnsi="Open Sans" w:cs="Open Sans"/>
          <w:sz w:val="20"/>
          <w:szCs w:val="20"/>
          <w:lang w:val="en-US" w:eastAsia="it-IT"/>
        </w:rPr>
      </w:pPr>
      <w:r w:rsidRPr="00B25F77">
        <w:rPr>
          <w:rFonts w:ascii="Open Sans" w:hAnsi="Open Sans" w:cs="Open Sans"/>
          <w:sz w:val="20"/>
          <w:szCs w:val="20"/>
          <w:lang w:val="en-US"/>
        </w:rPr>
        <w:t>Visit us on our website​</w:t>
      </w:r>
      <w:proofErr w:type="spellStart"/>
      <w:r w:rsidRPr="00B25F77">
        <w:rPr>
          <w:rFonts w:ascii="Open Sans" w:hAnsi="Open Sans" w:cs="Open Sans"/>
          <w:sz w:val="20"/>
          <w:szCs w:val="20"/>
          <w:lang w:val="en-US"/>
        </w:rPr>
        <w:t>s</w:t>
      </w:r>
      <w:proofErr w:type="spellEnd"/>
      <w:r w:rsidRPr="00B25F77">
        <w:rPr>
          <w:rFonts w:ascii="Open Sans" w:hAnsi="Open Sans" w:cs="Open Sans"/>
          <w:sz w:val="20"/>
          <w:szCs w:val="20"/>
          <w:lang w:val="en-US"/>
        </w:rPr>
        <w:t>​: </w:t>
      </w:r>
      <w:hyperlink r:id="rId8" w:history="1">
        <w:r w:rsidRPr="00B25F77">
          <w:rPr>
            <w:rStyle w:val="Collegamentoipertestuale"/>
            <w:rFonts w:ascii="Open Sans" w:hAnsi="Open Sans" w:cs="Open Sans"/>
            <w:sz w:val="20"/>
            <w:szCs w:val="20"/>
            <w:lang w:val="en-US"/>
          </w:rPr>
          <w:t>www.free2move.com/</w:t>
        </w:r>
      </w:hyperlink>
      <w:r w:rsidRPr="00B25F77">
        <w:rPr>
          <w:rFonts w:ascii="Open Sans" w:hAnsi="Open Sans" w:cs="Open Sans"/>
          <w:sz w:val="20"/>
          <w:szCs w:val="20"/>
          <w:lang w:val="en-US"/>
        </w:rPr>
        <w:t xml:space="preserve">, </w:t>
      </w:r>
      <w:hyperlink r:id="rId9" w:history="1">
        <w:r w:rsidRPr="00B25F77">
          <w:rPr>
            <w:rStyle w:val="Collegamentoipertestuale"/>
            <w:rFonts w:ascii="Open Sans" w:hAnsi="Open Sans" w:cs="Open Sans"/>
            <w:sz w:val="20"/>
            <w:szCs w:val="20"/>
            <w:lang w:val="en-US"/>
          </w:rPr>
          <w:t>www.esolutions.free2move.com/​</w:t>
        </w:r>
      </w:hyperlink>
    </w:p>
    <w:p w14:paraId="2B0FBD13" w14:textId="328CAE9A" w:rsidR="0050321E" w:rsidRPr="00B25F77" w:rsidRDefault="0050321E" w:rsidP="00506F26">
      <w:pPr>
        <w:shd w:val="clear" w:color="auto" w:fill="FFFFFF"/>
        <w:jc w:val="left"/>
        <w:textAlignment w:val="baseline"/>
        <w:rPr>
          <w:rFonts w:ascii="Open Sans" w:eastAsia="Times New Roman" w:hAnsi="Open Sans" w:cs="Open Sans"/>
          <w:sz w:val="20"/>
          <w:szCs w:val="22"/>
          <w:lang w:val="en-US"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9028"/>
      </w:tblGrid>
      <w:tr w:rsidR="00ED4DBF" w:rsidRPr="00B25F77" w14:paraId="05918163" w14:textId="77777777" w:rsidTr="00955CAA">
        <w:trPr>
          <w:trHeight w:val="454"/>
        </w:trPr>
        <w:tc>
          <w:tcPr>
            <w:tcW w:w="562" w:type="dxa"/>
          </w:tcPr>
          <w:p w14:paraId="3A15001A" w14:textId="650C82F4" w:rsidR="000E3C87" w:rsidRPr="00B25F77" w:rsidRDefault="000E3C87" w:rsidP="00506F26">
            <w:pPr>
              <w:jc w:val="left"/>
              <w:textAlignment w:val="baseline"/>
              <w:rPr>
                <w:rFonts w:ascii="Open Sans" w:eastAsia="Times New Roman" w:hAnsi="Open Sans" w:cs="Open Sans"/>
                <w:sz w:val="20"/>
                <w:szCs w:val="22"/>
                <w:lang w:eastAsia="it-IT"/>
              </w:rPr>
            </w:pPr>
            <w:r w:rsidRPr="00B25F77">
              <w:rPr>
                <w:rFonts w:ascii="Open Sans" w:eastAsia="Times New Roman" w:hAnsi="Open Sans" w:cs="Open Sans"/>
                <w:noProof/>
                <w:sz w:val="20"/>
                <w:szCs w:val="22"/>
                <w:lang w:eastAsia="it-IT"/>
              </w:rPr>
              <w:drawing>
                <wp:inline distT="0" distB="0" distL="0" distR="0" wp14:anchorId="2C08C659" wp14:editId="47348609">
                  <wp:extent cx="247650" cy="2476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9066" w:type="dxa"/>
          </w:tcPr>
          <w:p w14:paraId="52B1AEF3" w14:textId="27D319A0" w:rsidR="000E3C87" w:rsidRPr="00B25F77" w:rsidRDefault="00210B12" w:rsidP="00B25F77">
            <w:pPr>
              <w:shd w:val="clear" w:color="auto" w:fill="FFFFFF"/>
              <w:jc w:val="left"/>
              <w:textAlignment w:val="baseline"/>
              <w:rPr>
                <w:rFonts w:ascii="Open Sans" w:eastAsia="Times New Roman" w:hAnsi="Open Sans" w:cs="Open Sans"/>
                <w:sz w:val="20"/>
                <w:szCs w:val="22"/>
                <w:lang w:eastAsia="it-IT"/>
              </w:rPr>
            </w:pPr>
            <w:hyperlink r:id="rId11" w:history="1">
              <w:r w:rsidR="00B25F77">
                <w:rPr>
                  <w:rStyle w:val="Collegamentoipertestuale"/>
                  <w:rFonts w:ascii="Open Sans" w:eastAsia="Times New Roman" w:hAnsi="Open Sans" w:cs="Open Sans"/>
                  <w:color w:val="auto"/>
                  <w:sz w:val="20"/>
                  <w:szCs w:val="22"/>
                  <w:lang w:eastAsia="it-IT"/>
                </w:rPr>
                <w:t>Follow us on</w:t>
              </w:r>
              <w:r w:rsidR="00955CAA" w:rsidRPr="00B25F77">
                <w:rPr>
                  <w:rStyle w:val="Collegamentoipertestuale"/>
                  <w:rFonts w:ascii="Open Sans" w:eastAsia="Times New Roman" w:hAnsi="Open Sans" w:cs="Open Sans"/>
                  <w:color w:val="auto"/>
                  <w:sz w:val="20"/>
                  <w:szCs w:val="22"/>
                  <w:lang w:eastAsia="it-IT"/>
                </w:rPr>
                <w:t xml:space="preserve"> LinkedIn</w:t>
              </w:r>
            </w:hyperlink>
          </w:p>
        </w:tc>
      </w:tr>
      <w:tr w:rsidR="00ED4DBF" w:rsidRPr="00B25F77" w14:paraId="681071DA" w14:textId="77777777" w:rsidTr="00955CAA">
        <w:trPr>
          <w:trHeight w:val="454"/>
        </w:trPr>
        <w:tc>
          <w:tcPr>
            <w:tcW w:w="562" w:type="dxa"/>
          </w:tcPr>
          <w:p w14:paraId="3A1D7607" w14:textId="4DEE15F6" w:rsidR="000E3C87" w:rsidRPr="00B25F77" w:rsidRDefault="000E3C87" w:rsidP="00506F26">
            <w:pPr>
              <w:jc w:val="left"/>
              <w:textAlignment w:val="baseline"/>
              <w:rPr>
                <w:rFonts w:ascii="Open Sans" w:eastAsia="Times New Roman" w:hAnsi="Open Sans" w:cs="Open Sans"/>
                <w:sz w:val="20"/>
                <w:szCs w:val="22"/>
                <w:lang w:eastAsia="it-IT"/>
              </w:rPr>
            </w:pPr>
            <w:r w:rsidRPr="00B25F77">
              <w:rPr>
                <w:rFonts w:ascii="Open Sans" w:eastAsia="Times New Roman" w:hAnsi="Open Sans" w:cs="Open Sans"/>
                <w:noProof/>
                <w:sz w:val="20"/>
                <w:szCs w:val="22"/>
                <w:lang w:eastAsia="it-IT"/>
              </w:rPr>
              <w:drawing>
                <wp:inline distT="0" distB="0" distL="0" distR="0" wp14:anchorId="41CD57E8" wp14:editId="7616275C">
                  <wp:extent cx="250812"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9066" w:type="dxa"/>
          </w:tcPr>
          <w:p w14:paraId="1745B3D3" w14:textId="2DB10C4E" w:rsidR="000E3C87" w:rsidRPr="00B25F77" w:rsidRDefault="00210B12" w:rsidP="00B25F77">
            <w:pPr>
              <w:shd w:val="clear" w:color="auto" w:fill="FFFFFF"/>
              <w:jc w:val="left"/>
              <w:textAlignment w:val="baseline"/>
              <w:rPr>
                <w:rFonts w:ascii="Open Sans" w:eastAsia="Times New Roman" w:hAnsi="Open Sans" w:cs="Open Sans"/>
                <w:sz w:val="20"/>
                <w:szCs w:val="22"/>
                <w:lang w:eastAsia="it-IT"/>
              </w:rPr>
            </w:pPr>
            <w:hyperlink r:id="rId13" w:history="1">
              <w:r w:rsidR="00B25F77">
                <w:rPr>
                  <w:rStyle w:val="Collegamentoipertestuale"/>
                  <w:rFonts w:ascii="Open Sans" w:eastAsia="Times New Roman" w:hAnsi="Open Sans" w:cs="Open Sans"/>
                  <w:color w:val="auto"/>
                  <w:sz w:val="20"/>
                  <w:szCs w:val="22"/>
                  <w:lang w:eastAsia="it-IT"/>
                </w:rPr>
                <w:t>Follow us on</w:t>
              </w:r>
              <w:r w:rsidR="00955CAA" w:rsidRPr="00B25F77">
                <w:rPr>
                  <w:rStyle w:val="Collegamentoipertestuale"/>
                  <w:rFonts w:ascii="Open Sans" w:eastAsia="Times New Roman" w:hAnsi="Open Sans" w:cs="Open Sans"/>
                  <w:color w:val="auto"/>
                  <w:sz w:val="20"/>
                  <w:szCs w:val="22"/>
                  <w:lang w:eastAsia="it-IT"/>
                </w:rPr>
                <w:t xml:space="preserve"> Facebook</w:t>
              </w:r>
            </w:hyperlink>
          </w:p>
        </w:tc>
      </w:tr>
      <w:tr w:rsidR="00ED4DBF" w:rsidRPr="00B25F77" w14:paraId="66B32428" w14:textId="77777777" w:rsidTr="00955CAA">
        <w:trPr>
          <w:trHeight w:val="454"/>
        </w:trPr>
        <w:tc>
          <w:tcPr>
            <w:tcW w:w="562" w:type="dxa"/>
          </w:tcPr>
          <w:p w14:paraId="59ECADFB" w14:textId="69BABD02" w:rsidR="000E3C87" w:rsidRPr="00B25F77" w:rsidRDefault="000E3C87" w:rsidP="00506F26">
            <w:pPr>
              <w:jc w:val="left"/>
              <w:textAlignment w:val="baseline"/>
              <w:rPr>
                <w:rFonts w:ascii="Open Sans" w:eastAsia="Times New Roman" w:hAnsi="Open Sans" w:cs="Open Sans"/>
                <w:sz w:val="20"/>
                <w:szCs w:val="22"/>
                <w:lang w:eastAsia="it-IT"/>
              </w:rPr>
            </w:pPr>
            <w:r w:rsidRPr="00B25F77">
              <w:rPr>
                <w:rFonts w:ascii="Open Sans" w:eastAsia="Times New Roman" w:hAnsi="Open Sans" w:cs="Open Sans"/>
                <w:noProof/>
                <w:sz w:val="20"/>
                <w:szCs w:val="22"/>
                <w:lang w:eastAsia="it-IT"/>
              </w:rPr>
              <w:drawing>
                <wp:inline distT="0" distB="0" distL="0" distR="0" wp14:anchorId="3BF1E7D8" wp14:editId="450D8DC4">
                  <wp:extent cx="248400" cy="2484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9066" w:type="dxa"/>
          </w:tcPr>
          <w:p w14:paraId="67DB64B3" w14:textId="27C85160" w:rsidR="000E3C87" w:rsidRPr="00B25F77" w:rsidRDefault="00210B12" w:rsidP="00B25F77">
            <w:pPr>
              <w:jc w:val="left"/>
              <w:textAlignment w:val="baseline"/>
              <w:rPr>
                <w:rFonts w:ascii="Open Sans" w:eastAsia="Times New Roman" w:hAnsi="Open Sans" w:cs="Open Sans"/>
                <w:sz w:val="20"/>
                <w:szCs w:val="22"/>
                <w:lang w:eastAsia="it-IT"/>
              </w:rPr>
            </w:pPr>
            <w:hyperlink r:id="rId15" w:history="1">
              <w:r w:rsidR="00B25F77">
                <w:rPr>
                  <w:rStyle w:val="Collegamentoipertestuale"/>
                  <w:rFonts w:ascii="Open Sans" w:eastAsia="Times New Roman" w:hAnsi="Open Sans" w:cs="Open Sans"/>
                  <w:color w:val="auto"/>
                  <w:sz w:val="20"/>
                  <w:szCs w:val="22"/>
                  <w:lang w:eastAsia="it-IT"/>
                </w:rPr>
                <w:t>Follow us on</w:t>
              </w:r>
              <w:r w:rsidR="00955CAA" w:rsidRPr="00B25F77">
                <w:rPr>
                  <w:rStyle w:val="Collegamentoipertestuale"/>
                  <w:rFonts w:ascii="Open Sans" w:eastAsia="Times New Roman" w:hAnsi="Open Sans" w:cs="Open Sans"/>
                  <w:color w:val="auto"/>
                  <w:sz w:val="20"/>
                  <w:szCs w:val="22"/>
                  <w:lang w:eastAsia="it-IT"/>
                </w:rPr>
                <w:t xml:space="preserve"> YouTube</w:t>
              </w:r>
            </w:hyperlink>
          </w:p>
        </w:tc>
      </w:tr>
    </w:tbl>
    <w:p w14:paraId="14C481BF" w14:textId="77777777" w:rsidR="000E3C87" w:rsidRPr="00B25F77" w:rsidRDefault="000E3C87" w:rsidP="00506F26">
      <w:pPr>
        <w:shd w:val="clear" w:color="auto" w:fill="FFFFFF"/>
        <w:jc w:val="left"/>
        <w:textAlignment w:val="baseline"/>
        <w:rPr>
          <w:rFonts w:ascii="Open Sans" w:eastAsia="Times New Roman" w:hAnsi="Open Sans" w:cs="Open Sans"/>
          <w:sz w:val="20"/>
          <w:szCs w:val="22"/>
          <w:lang w:eastAsia="it-IT"/>
        </w:rPr>
      </w:pPr>
    </w:p>
    <w:p w14:paraId="15D543FE" w14:textId="3AD2E209" w:rsidR="0050321E" w:rsidRPr="00B25F77" w:rsidRDefault="00B25F77" w:rsidP="00506F26">
      <w:pPr>
        <w:shd w:val="clear" w:color="auto" w:fill="FFFFFF"/>
        <w:jc w:val="left"/>
        <w:textAlignment w:val="baseline"/>
        <w:rPr>
          <w:rFonts w:ascii="Open Sans" w:eastAsia="Times New Roman" w:hAnsi="Open Sans" w:cs="Open Sans"/>
          <w:sz w:val="20"/>
          <w:szCs w:val="22"/>
          <w:lang w:eastAsia="it-IT"/>
        </w:rPr>
      </w:pPr>
      <w:r>
        <w:rPr>
          <w:rFonts w:ascii="Open Sans" w:eastAsia="Times New Roman" w:hAnsi="Open Sans" w:cs="Open Sans"/>
          <w:b/>
          <w:bCs/>
          <w:sz w:val="20"/>
          <w:szCs w:val="22"/>
          <w:bdr w:val="none" w:sz="0" w:space="0" w:color="auto" w:frame="1"/>
          <w:lang w:eastAsia="it-IT"/>
        </w:rPr>
        <w:t>Contac</w:t>
      </w:r>
      <w:r w:rsidR="0050321E" w:rsidRPr="00B25F77">
        <w:rPr>
          <w:rFonts w:ascii="Open Sans" w:eastAsia="Times New Roman" w:hAnsi="Open Sans" w:cs="Open Sans"/>
          <w:b/>
          <w:bCs/>
          <w:sz w:val="20"/>
          <w:szCs w:val="22"/>
          <w:bdr w:val="none" w:sz="0" w:space="0" w:color="auto" w:frame="1"/>
          <w:lang w:eastAsia="it-IT"/>
        </w:rPr>
        <w:t>t</w:t>
      </w:r>
      <w:r>
        <w:rPr>
          <w:rFonts w:ascii="Open Sans" w:eastAsia="Times New Roman" w:hAnsi="Open Sans" w:cs="Open Sans"/>
          <w:b/>
          <w:bCs/>
          <w:sz w:val="20"/>
          <w:szCs w:val="22"/>
          <w:bdr w:val="none" w:sz="0" w:space="0" w:color="auto" w:frame="1"/>
          <w:lang w:eastAsia="it-IT"/>
        </w:rPr>
        <w:t>s</w:t>
      </w:r>
      <w:bookmarkStart w:id="0" w:name="_GoBack"/>
      <w:bookmarkEnd w:id="0"/>
    </w:p>
    <w:p w14:paraId="65A27493" w14:textId="2EE728BD" w:rsidR="00ED4DBF" w:rsidRPr="00B25F77" w:rsidRDefault="0050321E" w:rsidP="00506F26">
      <w:pPr>
        <w:shd w:val="clear" w:color="auto" w:fill="FFFFFF"/>
        <w:jc w:val="left"/>
        <w:textAlignment w:val="baseline"/>
        <w:rPr>
          <w:rFonts w:ascii="Open Sans" w:eastAsia="Times New Roman" w:hAnsi="Open Sans" w:cs="Open Sans"/>
          <w:sz w:val="20"/>
          <w:szCs w:val="22"/>
          <w:lang w:eastAsia="it-IT"/>
        </w:rPr>
      </w:pPr>
      <w:r w:rsidRPr="00B25F77">
        <w:rPr>
          <w:rFonts w:ascii="Open Sans" w:eastAsia="Times New Roman" w:hAnsi="Open Sans" w:cs="Open Sans"/>
          <w:sz w:val="20"/>
          <w:szCs w:val="22"/>
          <w:lang w:eastAsia="it-IT"/>
        </w:rPr>
        <w:t>Natalia Helueni, </w:t>
      </w:r>
      <w:hyperlink r:id="rId16" w:tgtFrame="_blank" w:history="1">
        <w:r w:rsidRPr="00B25F77">
          <w:rPr>
            <w:rFonts w:ascii="Open Sans" w:eastAsia="Times New Roman" w:hAnsi="Open Sans" w:cs="Open Sans"/>
            <w:sz w:val="20"/>
            <w:szCs w:val="22"/>
            <w:lang w:eastAsia="it-IT"/>
          </w:rPr>
          <w:t>+39 333 2148455</w:t>
        </w:r>
      </w:hyperlink>
      <w:r w:rsidRPr="00B25F77">
        <w:rPr>
          <w:rFonts w:ascii="Open Sans" w:eastAsia="Times New Roman" w:hAnsi="Open Sans" w:cs="Open Sans"/>
          <w:sz w:val="20"/>
          <w:szCs w:val="22"/>
          <w:lang w:eastAsia="it-IT"/>
        </w:rPr>
        <w:t>,</w:t>
      </w:r>
      <w:r w:rsidR="00ED4DBF" w:rsidRPr="00B25F77">
        <w:rPr>
          <w:rFonts w:ascii="Open Sans" w:eastAsia="Times New Roman" w:hAnsi="Open Sans" w:cs="Open Sans"/>
          <w:sz w:val="20"/>
          <w:szCs w:val="22"/>
          <w:lang w:eastAsia="it-IT"/>
        </w:rPr>
        <w:t xml:space="preserve"> </w:t>
      </w:r>
      <w:hyperlink r:id="rId17" w:history="1">
        <w:r w:rsidR="00ED4DBF" w:rsidRPr="00B25F77">
          <w:rPr>
            <w:rStyle w:val="Collegamentoipertestuale"/>
            <w:rFonts w:ascii="Open Sans" w:eastAsia="Times New Roman" w:hAnsi="Open Sans" w:cs="Open Sans"/>
            <w:sz w:val="20"/>
            <w:szCs w:val="22"/>
            <w:lang w:eastAsia="it-IT"/>
          </w:rPr>
          <w:t>natalia.helueni@f2m-esolutions.com</w:t>
        </w:r>
      </w:hyperlink>
    </w:p>
    <w:p w14:paraId="2B89AC3D" w14:textId="4F127131" w:rsidR="00ED4DBF" w:rsidRPr="00B25F77" w:rsidRDefault="0050321E" w:rsidP="00506F26">
      <w:pPr>
        <w:shd w:val="clear" w:color="auto" w:fill="FFFFFF"/>
        <w:jc w:val="left"/>
        <w:rPr>
          <w:rFonts w:ascii="Open Sans" w:eastAsia="Times New Roman" w:hAnsi="Open Sans" w:cs="Open Sans"/>
          <w:sz w:val="20"/>
          <w:szCs w:val="22"/>
          <w:lang w:eastAsia="it-IT"/>
        </w:rPr>
      </w:pPr>
      <w:r w:rsidRPr="00B25F77">
        <w:rPr>
          <w:rFonts w:ascii="Open Sans" w:eastAsia="Times New Roman" w:hAnsi="Open Sans" w:cs="Open Sans"/>
          <w:sz w:val="20"/>
          <w:szCs w:val="22"/>
          <w:lang w:eastAsia="it-IT"/>
        </w:rPr>
        <w:t>Marco Belletti, +39 334 6004837,</w:t>
      </w:r>
      <w:r w:rsidR="00ED4DBF" w:rsidRPr="00B25F77">
        <w:rPr>
          <w:rFonts w:ascii="Open Sans" w:eastAsia="Times New Roman" w:hAnsi="Open Sans" w:cs="Open Sans"/>
          <w:sz w:val="20"/>
          <w:szCs w:val="22"/>
          <w:lang w:eastAsia="it-IT"/>
        </w:rPr>
        <w:t xml:space="preserve"> </w:t>
      </w:r>
      <w:hyperlink r:id="rId18" w:history="1">
        <w:r w:rsidR="00ED4DBF" w:rsidRPr="00B25F77">
          <w:rPr>
            <w:rStyle w:val="Collegamentoipertestuale"/>
            <w:rFonts w:ascii="Open Sans" w:eastAsia="Times New Roman" w:hAnsi="Open Sans" w:cs="Open Sans"/>
            <w:sz w:val="20"/>
            <w:szCs w:val="22"/>
            <w:lang w:eastAsia="it-IT"/>
          </w:rPr>
          <w:t>marco.belletti@f2m-esolutions.com</w:t>
        </w:r>
      </w:hyperlink>
    </w:p>
    <w:p w14:paraId="6C6E398B" w14:textId="77777777" w:rsidR="0050321E" w:rsidRPr="00B25F77" w:rsidRDefault="0050321E" w:rsidP="00506F26">
      <w:pPr>
        <w:tabs>
          <w:tab w:val="left" w:pos="1060"/>
        </w:tabs>
        <w:rPr>
          <w:rFonts w:ascii="Open Sans" w:hAnsi="Open Sans" w:cs="Open Sans"/>
          <w:sz w:val="14"/>
        </w:rPr>
      </w:pPr>
    </w:p>
    <w:sectPr w:rsidR="0050321E" w:rsidRPr="00B25F77" w:rsidSect="00FA0107">
      <w:headerReference w:type="default" r:id="rId19"/>
      <w:footerReference w:type="default" r:id="rId20"/>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BC9C9" w14:textId="77777777" w:rsidR="00210B12" w:rsidRDefault="00210B12" w:rsidP="00881F66">
      <w:r>
        <w:separator/>
      </w:r>
    </w:p>
  </w:endnote>
  <w:endnote w:type="continuationSeparator" w:id="0">
    <w:p w14:paraId="6DB4E566" w14:textId="77777777" w:rsidR="00210B12" w:rsidRDefault="00210B12"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C1B02" w14:textId="058FE0FA" w:rsidR="00876B2B" w:rsidRDefault="003E6ACF" w:rsidP="00FA0107">
    <w:pPr>
      <w:pStyle w:val="Pidipagina"/>
      <w:jc w:val="center"/>
    </w:pPr>
    <w:r>
      <w:rPr>
        <w:noProof/>
        <w:lang w:eastAsia="it-IT"/>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v:textbox>
              <w10:wrap anchorx="page"/>
            </v:shape>
          </w:pict>
        </mc:Fallback>
      </mc:AlternateContent>
    </w:r>
    <w:r w:rsidR="003B4427">
      <w:rPr>
        <w:noProof/>
        <w:lang w:eastAsia="it-IT"/>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rsidR="00331CC4">
      <w:ptab w:relativeTo="indent" w:alignment="left" w:leader="none"/>
    </w:r>
    <w:r w:rsidR="000205B3">
      <w:rPr>
        <w:noProof/>
        <w:lang w:eastAsia="it-IT"/>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3E138" w14:textId="77777777" w:rsidR="00210B12" w:rsidRDefault="00210B12" w:rsidP="00881F66">
      <w:r>
        <w:separator/>
      </w:r>
    </w:p>
  </w:footnote>
  <w:footnote w:type="continuationSeparator" w:id="0">
    <w:p w14:paraId="082D99D4" w14:textId="77777777" w:rsidR="00210B12" w:rsidRDefault="00210B12" w:rsidP="00881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B50A3" w14:textId="1A325801" w:rsidR="00881F66" w:rsidRDefault="00212754" w:rsidP="00881F66">
    <w:pPr>
      <w:pStyle w:val="Intestazione"/>
      <w:jc w:val="center"/>
    </w:pPr>
    <w:r>
      <w:rPr>
        <w:noProof/>
        <w:lang w:eastAsia="it-IT"/>
      </w:rPr>
      <w:drawing>
        <wp:inline distT="0" distB="0" distL="0" distR="0" wp14:anchorId="1866ECBE" wp14:editId="0A113A93">
          <wp:extent cx="1021080" cy="92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8589" t="12883" r="9202" b="12884"/>
                  <a:stretch/>
                </pic:blipFill>
                <pic:spPr bwMode="auto">
                  <a:xfrm>
                    <a:off x="0" y="0"/>
                    <a:ext cx="1021153" cy="92208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66"/>
    <w:rsid w:val="0000540B"/>
    <w:rsid w:val="000205B3"/>
    <w:rsid w:val="000801BB"/>
    <w:rsid w:val="000A7D09"/>
    <w:rsid w:val="000E3C87"/>
    <w:rsid w:val="00122BF7"/>
    <w:rsid w:val="00210B12"/>
    <w:rsid w:val="00212754"/>
    <w:rsid w:val="002828B3"/>
    <w:rsid w:val="002849F2"/>
    <w:rsid w:val="00331CC4"/>
    <w:rsid w:val="0037095C"/>
    <w:rsid w:val="003B4427"/>
    <w:rsid w:val="003D2182"/>
    <w:rsid w:val="003E6ACF"/>
    <w:rsid w:val="00445B9E"/>
    <w:rsid w:val="00493D11"/>
    <w:rsid w:val="0050321E"/>
    <w:rsid w:val="00506F26"/>
    <w:rsid w:val="005E5563"/>
    <w:rsid w:val="005F685D"/>
    <w:rsid w:val="0066095F"/>
    <w:rsid w:val="006811E7"/>
    <w:rsid w:val="0072630E"/>
    <w:rsid w:val="00771BC2"/>
    <w:rsid w:val="00791F23"/>
    <w:rsid w:val="007D6C7A"/>
    <w:rsid w:val="007E1A5F"/>
    <w:rsid w:val="00827EEC"/>
    <w:rsid w:val="00876B2B"/>
    <w:rsid w:val="00881F66"/>
    <w:rsid w:val="008B4D80"/>
    <w:rsid w:val="008E024A"/>
    <w:rsid w:val="00924B73"/>
    <w:rsid w:val="00955CAA"/>
    <w:rsid w:val="0097695A"/>
    <w:rsid w:val="009F1670"/>
    <w:rsid w:val="00A04E0B"/>
    <w:rsid w:val="00A856F9"/>
    <w:rsid w:val="00B25F77"/>
    <w:rsid w:val="00B91F87"/>
    <w:rsid w:val="00CD6BF2"/>
    <w:rsid w:val="00D35E21"/>
    <w:rsid w:val="00DF1C1A"/>
    <w:rsid w:val="00ED4DBF"/>
    <w:rsid w:val="00F87ED5"/>
    <w:rsid w:val="00FA01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E1A5F"/>
    <w:pPr>
      <w:jc w:val="both"/>
    </w:p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n-US"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nhideWhenUsed/>
    <w:rsid w:val="0050321E"/>
    <w:rPr>
      <w:color w:val="0000FF"/>
      <w:u w:val="single"/>
    </w:rPr>
  </w:style>
  <w:style w:type="character" w:customStyle="1" w:styleId="UnresolvedMention1">
    <w:name w:val="Unresolved Mention1"/>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ED4DBF"/>
    <w:pPr>
      <w:spacing w:before="100" w:beforeAutospacing="1" w:after="100" w:afterAutospacing="1"/>
      <w:jc w:val="left"/>
    </w:pPr>
    <w:rPr>
      <w:rFonts w:ascii="Times New Roman" w:eastAsia="Times New Roman" w:hAnsi="Times New Roman" w:cs="Times New Roman"/>
      <w:sz w:val="24"/>
      <w:szCs w:val="24"/>
      <w:lang w:val="en-US"/>
    </w:rPr>
  </w:style>
  <w:style w:type="paragraph" w:styleId="Revisione">
    <w:name w:val="Revision"/>
    <w:hidden/>
    <w:uiPriority w:val="99"/>
    <w:semiHidden/>
    <w:rsid w:val="0044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2move.com/" TargetMode="External"/><Relationship Id="rId13" Type="http://schemas.openxmlformats.org/officeDocument/2006/relationships/hyperlink" Target="https://www.facebook.com/eSolutionsF2m" TargetMode="External"/><Relationship Id="rId18" Type="http://schemas.openxmlformats.org/officeDocument/2006/relationships/hyperlink" Target="mailto:marco.belletti@f2m-esolution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natalia.helueni@f2m-esolutions.com" TargetMode="External"/><Relationship Id="rId2" Type="http://schemas.openxmlformats.org/officeDocument/2006/relationships/numbering" Target="numbering.xml"/><Relationship Id="rId16" Type="http://schemas.openxmlformats.org/officeDocument/2006/relationships/hyperlink" Target="tel:+39333214845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free2move-esolutions/" TargetMode="External"/><Relationship Id="rId5" Type="http://schemas.openxmlformats.org/officeDocument/2006/relationships/webSettings" Target="webSettings.xml"/><Relationship Id="rId15" Type="http://schemas.openxmlformats.org/officeDocument/2006/relationships/hyperlink" Target="https://www.youtube.com/channel/UCvrtsIYrf66b6zK2CfQ7cbQ"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olutions.free2move.com/&#8203;"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1021-226E-4FB9-9740-046898A2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Natalia Helueni</cp:lastModifiedBy>
  <cp:revision>3</cp:revision>
  <cp:lastPrinted>2021-11-19T09:45:00Z</cp:lastPrinted>
  <dcterms:created xsi:type="dcterms:W3CDTF">2022-02-10T11:44:00Z</dcterms:created>
  <dcterms:modified xsi:type="dcterms:W3CDTF">2022-02-10T11:45:00Z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ies>
</file>