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E46C" w14:textId="77777777" w:rsidR="005A1814" w:rsidRPr="0058114C" w:rsidRDefault="005A1814" w:rsidP="005A1814">
      <w:pPr>
        <w:jc w:val="center"/>
        <w:rPr>
          <w:rFonts w:cs="Open Sans"/>
          <w:b/>
          <w:color w:val="00B388"/>
          <w:sz w:val="36"/>
          <w:szCs w:val="36"/>
          <w:lang w:val="en-US"/>
        </w:rPr>
      </w:pPr>
      <w:bookmarkStart w:id="0" w:name="_Hlk107214988"/>
      <w:bookmarkStart w:id="1" w:name="_Hlk106948029"/>
      <w:r w:rsidRPr="0058114C">
        <w:rPr>
          <w:rFonts w:cs="Open Sans"/>
          <w:b/>
          <w:color w:val="00B388"/>
          <w:sz w:val="36"/>
          <w:szCs w:val="36"/>
          <w:lang w:val="en-US"/>
        </w:rPr>
        <w:t>Free2move eSolutions partners with Maserati</w:t>
      </w:r>
    </w:p>
    <w:p w14:paraId="2024EDB6" w14:textId="319B3064" w:rsidR="005A1814" w:rsidRPr="005A1814" w:rsidRDefault="005A1814" w:rsidP="005A1814">
      <w:pPr>
        <w:jc w:val="center"/>
        <w:rPr>
          <w:rFonts w:cs="Open Sans"/>
          <w:b/>
          <w:color w:val="00B388"/>
          <w:sz w:val="36"/>
          <w:szCs w:val="36"/>
          <w:lang w:val="en-US"/>
        </w:rPr>
      </w:pPr>
      <w:r w:rsidRPr="005A1814">
        <w:rPr>
          <w:rFonts w:cs="Open Sans"/>
          <w:b/>
          <w:color w:val="00B388"/>
          <w:sz w:val="36"/>
          <w:szCs w:val="36"/>
          <w:lang w:val="en-US"/>
        </w:rPr>
        <w:t>to electrify the brand’s European dealerships</w:t>
      </w:r>
    </w:p>
    <w:p w14:paraId="43C016DD" w14:textId="77777777" w:rsidR="005A1814" w:rsidRPr="005A1814" w:rsidRDefault="005A1814" w:rsidP="005A1814">
      <w:pPr>
        <w:jc w:val="left"/>
        <w:rPr>
          <w:rFonts w:eastAsia="Times New Roman" w:cs="Times New Roman"/>
          <w:sz w:val="22"/>
          <w:szCs w:val="22"/>
          <w:lang w:val="en-US" w:eastAsia="it-IT"/>
        </w:rPr>
      </w:pPr>
    </w:p>
    <w:p w14:paraId="3B39FB85" w14:textId="6A13C51A" w:rsidR="005A1814" w:rsidRPr="005A1814" w:rsidRDefault="005A1814" w:rsidP="005A1814">
      <w:pPr>
        <w:jc w:val="left"/>
        <w:rPr>
          <w:rFonts w:eastAsia="Times New Roman" w:cs="Times New Roman"/>
          <w:sz w:val="22"/>
          <w:szCs w:val="22"/>
          <w:lang w:val="en-US" w:eastAsia="it-IT"/>
        </w:rPr>
      </w:pPr>
      <w:r w:rsidRPr="005A1814">
        <w:rPr>
          <w:rFonts w:eastAsia="Times New Roman" w:cs="Times New Roman"/>
          <w:b/>
          <w:bCs/>
          <w:sz w:val="22"/>
          <w:szCs w:val="22"/>
          <w:lang w:val="en-US" w:eastAsia="it-IT"/>
        </w:rPr>
        <w:t xml:space="preserve">Milan, </w:t>
      </w:r>
      <w:r w:rsidR="00200868">
        <w:rPr>
          <w:rFonts w:eastAsia="Times New Roman" w:cs="Times New Roman"/>
          <w:b/>
          <w:bCs/>
          <w:sz w:val="22"/>
          <w:szCs w:val="22"/>
          <w:lang w:val="en-US" w:eastAsia="it-IT"/>
        </w:rPr>
        <w:t>24</w:t>
      </w:r>
      <w:r w:rsidRPr="005A1814">
        <w:rPr>
          <w:rFonts w:eastAsia="Times New Roman" w:cs="Times New Roman"/>
          <w:b/>
          <w:bCs/>
          <w:sz w:val="22"/>
          <w:szCs w:val="22"/>
          <w:lang w:val="en-US" w:eastAsia="it-IT"/>
        </w:rPr>
        <w:t xml:space="preserve"> March 2023</w:t>
      </w:r>
      <w:r w:rsidRPr="005A1814">
        <w:rPr>
          <w:rFonts w:eastAsia="Times New Roman" w:cs="Times New Roman"/>
          <w:sz w:val="22"/>
          <w:szCs w:val="22"/>
          <w:lang w:val="en-US" w:eastAsia="it-IT"/>
        </w:rPr>
        <w:t xml:space="preserve"> </w:t>
      </w:r>
      <w:r>
        <w:rPr>
          <w:rFonts w:eastAsia="Times New Roman" w:cs="Times New Roman"/>
          <w:sz w:val="22"/>
          <w:szCs w:val="22"/>
          <w:lang w:val="en-US" w:eastAsia="it-IT"/>
        </w:rPr>
        <w:t>–</w:t>
      </w:r>
      <w:r w:rsidRPr="005A1814">
        <w:rPr>
          <w:rFonts w:eastAsia="Times New Roman" w:cs="Times New Roman"/>
          <w:sz w:val="22"/>
          <w:szCs w:val="22"/>
          <w:lang w:val="en-US" w:eastAsia="it-IT"/>
        </w:rPr>
        <w:t xml:space="preserve"> Free2move eSolutions has been chosen by Maserati as a partner for the electrification of the prestigious brand</w:t>
      </w:r>
      <w:r>
        <w:rPr>
          <w:rFonts w:eastAsia="Times New Roman" w:cs="Times New Roman"/>
          <w:sz w:val="22"/>
          <w:szCs w:val="22"/>
          <w:lang w:val="en-US" w:eastAsia="it-IT"/>
        </w:rPr>
        <w:t>’</w:t>
      </w:r>
      <w:r w:rsidRPr="005A1814">
        <w:rPr>
          <w:rFonts w:eastAsia="Times New Roman" w:cs="Times New Roman"/>
          <w:sz w:val="22"/>
          <w:szCs w:val="22"/>
          <w:lang w:val="en-US" w:eastAsia="it-IT"/>
        </w:rPr>
        <w:t>s European dealers. Around 360 devices will be installed over the coming months in 170 locations across Europe to offer the possibility of recharging cars directly at the dealerships.</w:t>
      </w:r>
    </w:p>
    <w:p w14:paraId="3A72F1FC" w14:textId="77777777" w:rsidR="005A1814" w:rsidRPr="005A1814" w:rsidRDefault="005A1814" w:rsidP="005A1814">
      <w:pPr>
        <w:jc w:val="left"/>
        <w:rPr>
          <w:rFonts w:eastAsia="Times New Roman" w:cs="Times New Roman"/>
          <w:sz w:val="22"/>
          <w:szCs w:val="22"/>
          <w:lang w:val="en-US" w:eastAsia="it-IT"/>
        </w:rPr>
      </w:pPr>
    </w:p>
    <w:p w14:paraId="66BA3420" w14:textId="77777777" w:rsidR="005A1814" w:rsidRPr="005A1814" w:rsidRDefault="005A1814" w:rsidP="005A1814">
      <w:pPr>
        <w:jc w:val="left"/>
        <w:rPr>
          <w:rFonts w:eastAsia="Times New Roman" w:cs="Times New Roman"/>
          <w:sz w:val="22"/>
          <w:szCs w:val="22"/>
          <w:lang w:val="en-US" w:eastAsia="it-IT"/>
        </w:rPr>
      </w:pPr>
      <w:r w:rsidRPr="005A1814">
        <w:rPr>
          <w:rFonts w:eastAsia="Times New Roman" w:cs="Times New Roman"/>
          <w:sz w:val="22"/>
          <w:szCs w:val="22"/>
          <w:lang w:val="en-US" w:eastAsia="it-IT"/>
        </w:rPr>
        <w:t>A joint venture between car manufacturer Stellantis and energy company NHOA, Free2move eSolutions will provide Maserati with the eProWallbox, the charging device that offers high flexibility in terms of functionality and efficiency. With modular power ranging from 7.4 to 22 kW, the device adapts to the needs of different types of users and is perfect for home use, public or semi-public car parks, and company fleets.</w:t>
      </w:r>
    </w:p>
    <w:p w14:paraId="106E98D4" w14:textId="77777777" w:rsidR="005A1814" w:rsidRPr="005A1814" w:rsidRDefault="005A1814" w:rsidP="005A1814">
      <w:pPr>
        <w:jc w:val="left"/>
        <w:rPr>
          <w:rFonts w:eastAsia="Times New Roman" w:cs="Times New Roman"/>
          <w:sz w:val="22"/>
          <w:szCs w:val="22"/>
          <w:lang w:val="en-US" w:eastAsia="it-IT"/>
        </w:rPr>
      </w:pPr>
    </w:p>
    <w:p w14:paraId="7DE9B163" w14:textId="03A55562" w:rsidR="005A1814" w:rsidRPr="005A1814" w:rsidRDefault="005A1814" w:rsidP="005A1814">
      <w:pPr>
        <w:jc w:val="left"/>
        <w:rPr>
          <w:rFonts w:eastAsia="Times New Roman" w:cs="Times New Roman"/>
          <w:sz w:val="22"/>
          <w:szCs w:val="22"/>
          <w:lang w:val="en-US" w:eastAsia="it-IT"/>
        </w:rPr>
      </w:pPr>
      <w:r w:rsidRPr="005A1814">
        <w:rPr>
          <w:rFonts w:eastAsia="Times New Roman" w:cs="Times New Roman"/>
          <w:sz w:val="22"/>
          <w:szCs w:val="22"/>
          <w:lang w:val="en-US" w:eastAsia="it-IT"/>
        </w:rPr>
        <w:t>The eProWallboxes have been officially validated by Stellantis</w:t>
      </w:r>
      <w:r>
        <w:rPr>
          <w:rFonts w:eastAsia="Times New Roman" w:cs="Times New Roman"/>
          <w:sz w:val="22"/>
          <w:szCs w:val="22"/>
          <w:lang w:val="en-US" w:eastAsia="it-IT"/>
        </w:rPr>
        <w:t>’</w:t>
      </w:r>
      <w:r w:rsidRPr="005A1814">
        <w:rPr>
          <w:rFonts w:eastAsia="Times New Roman" w:cs="Times New Roman"/>
          <w:sz w:val="22"/>
          <w:szCs w:val="22"/>
          <w:lang w:val="en-US" w:eastAsia="it-IT"/>
        </w:rPr>
        <w:t xml:space="preserve"> technical </w:t>
      </w:r>
      <w:r>
        <w:rPr>
          <w:rFonts w:eastAsia="Times New Roman" w:cs="Times New Roman"/>
          <w:sz w:val="22"/>
          <w:szCs w:val="22"/>
          <w:lang w:val="en-US" w:eastAsia="it-IT"/>
        </w:rPr>
        <w:t>departments</w:t>
      </w:r>
      <w:r w:rsidRPr="005A1814">
        <w:rPr>
          <w:rFonts w:eastAsia="Times New Roman" w:cs="Times New Roman"/>
          <w:sz w:val="22"/>
          <w:szCs w:val="22"/>
          <w:lang w:val="en-US" w:eastAsia="it-IT"/>
        </w:rPr>
        <w:t xml:space="preserve"> and are therefore perfectly compatible with all the group</w:t>
      </w:r>
      <w:r>
        <w:rPr>
          <w:rFonts w:eastAsia="Times New Roman" w:cs="Times New Roman"/>
          <w:sz w:val="22"/>
          <w:szCs w:val="22"/>
          <w:lang w:val="en-US" w:eastAsia="it-IT"/>
        </w:rPr>
        <w:t>’</w:t>
      </w:r>
      <w:r w:rsidRPr="005A1814">
        <w:rPr>
          <w:rFonts w:eastAsia="Times New Roman" w:cs="Times New Roman"/>
          <w:sz w:val="22"/>
          <w:szCs w:val="22"/>
          <w:lang w:val="en-US" w:eastAsia="it-IT"/>
        </w:rPr>
        <w:t>s electric and plug-in hybrid cars. And in addition to all the certifications required by the European Union and necessary for the product</w:t>
      </w:r>
      <w:r>
        <w:rPr>
          <w:rFonts w:eastAsia="Times New Roman" w:cs="Times New Roman"/>
          <w:sz w:val="22"/>
          <w:szCs w:val="22"/>
          <w:lang w:val="en-US" w:eastAsia="it-IT"/>
        </w:rPr>
        <w:t>’</w:t>
      </w:r>
      <w:r w:rsidRPr="005A1814">
        <w:rPr>
          <w:rFonts w:eastAsia="Times New Roman" w:cs="Times New Roman"/>
          <w:sz w:val="22"/>
          <w:szCs w:val="22"/>
          <w:lang w:val="en-US" w:eastAsia="it-IT"/>
        </w:rPr>
        <w:t xml:space="preserve">s presence in the various markets, the eProWallbox has also obtained </w:t>
      </w:r>
      <w:r>
        <w:rPr>
          <w:rFonts w:eastAsia="Times New Roman" w:cs="Times New Roman"/>
          <w:sz w:val="22"/>
          <w:szCs w:val="22"/>
          <w:lang w:val="en-US" w:eastAsia="it-IT"/>
        </w:rPr>
        <w:t>“</w:t>
      </w:r>
      <w:r w:rsidRPr="005A1814">
        <w:rPr>
          <w:rFonts w:eastAsia="Times New Roman" w:cs="Times New Roman"/>
          <w:sz w:val="22"/>
          <w:szCs w:val="22"/>
          <w:lang w:val="en-US" w:eastAsia="it-IT"/>
        </w:rPr>
        <w:t>TÜV Rheinland Type Approved</w:t>
      </w:r>
      <w:r>
        <w:rPr>
          <w:rFonts w:eastAsia="Times New Roman" w:cs="Times New Roman"/>
          <w:sz w:val="22"/>
          <w:szCs w:val="22"/>
          <w:lang w:val="en-US" w:eastAsia="it-IT"/>
        </w:rPr>
        <w:t xml:space="preserve">” </w:t>
      </w:r>
      <w:r w:rsidRPr="005A1814">
        <w:rPr>
          <w:rFonts w:eastAsia="Times New Roman" w:cs="Times New Roman"/>
          <w:sz w:val="22"/>
          <w:szCs w:val="22"/>
          <w:lang w:val="en-US" w:eastAsia="it-IT"/>
        </w:rPr>
        <w:t>certification, proving that it meets the rigorous standards of this certifying body. It has thus obtained permission to display the TÜV Rheinland Type Approved mark on all products in the family.</w:t>
      </w:r>
    </w:p>
    <w:p w14:paraId="54B567AC" w14:textId="77777777" w:rsidR="0058114C" w:rsidRDefault="0058114C" w:rsidP="005A1814">
      <w:pPr>
        <w:jc w:val="left"/>
        <w:rPr>
          <w:rFonts w:eastAsia="Times New Roman" w:cs="Times New Roman"/>
          <w:sz w:val="22"/>
          <w:szCs w:val="22"/>
          <w:lang w:val="en-US" w:eastAsia="it-IT"/>
        </w:rPr>
      </w:pPr>
    </w:p>
    <w:p w14:paraId="1FE262C6" w14:textId="42DDF92C" w:rsidR="0058114C" w:rsidRDefault="0058114C" w:rsidP="005A1814">
      <w:pPr>
        <w:jc w:val="left"/>
        <w:rPr>
          <w:rFonts w:eastAsia="Times New Roman" w:cs="Times New Roman"/>
          <w:sz w:val="22"/>
          <w:szCs w:val="22"/>
          <w:lang w:val="en-US" w:eastAsia="it-IT"/>
        </w:rPr>
      </w:pPr>
      <w:r w:rsidRPr="0058114C">
        <w:rPr>
          <w:rFonts w:eastAsia="Times New Roman" w:cs="Times New Roman"/>
          <w:sz w:val="22"/>
          <w:szCs w:val="22"/>
          <w:lang w:val="en-US" w:eastAsia="it-IT"/>
        </w:rPr>
        <w:t>Free2move eSolutions has several partners for the installation of the devices at Maserati dealers, including TSG (the European leader in technical services for responsible mobility, a key enabler of the energy transition for mobility by designing, building and maintaining all types of energy distribution infrastructures for mobility) and Telebit, a group operating as a system integrator in the telecommunications, ICT and plant technology sectors</w:t>
      </w:r>
      <w:r>
        <w:rPr>
          <w:rFonts w:eastAsia="Times New Roman" w:cs="Times New Roman"/>
          <w:sz w:val="22"/>
          <w:szCs w:val="22"/>
          <w:lang w:val="en-US" w:eastAsia="it-IT"/>
        </w:rPr>
        <w:t>.</w:t>
      </w:r>
    </w:p>
    <w:p w14:paraId="7DE12F3B" w14:textId="77777777" w:rsidR="0058114C" w:rsidRDefault="0058114C" w:rsidP="005A1814">
      <w:pPr>
        <w:jc w:val="left"/>
        <w:rPr>
          <w:rFonts w:eastAsia="Times New Roman" w:cs="Times New Roman"/>
          <w:sz w:val="22"/>
          <w:szCs w:val="22"/>
          <w:lang w:val="en-US" w:eastAsia="it-IT"/>
        </w:rPr>
      </w:pPr>
    </w:p>
    <w:p w14:paraId="3CF703C6" w14:textId="4E571583" w:rsidR="005A1814" w:rsidRPr="005A1814" w:rsidRDefault="005A1814" w:rsidP="005A1814">
      <w:pPr>
        <w:jc w:val="left"/>
        <w:rPr>
          <w:rFonts w:eastAsia="Times New Roman" w:cs="Times New Roman"/>
          <w:sz w:val="22"/>
          <w:szCs w:val="22"/>
          <w:lang w:val="en-US" w:eastAsia="it-IT"/>
        </w:rPr>
      </w:pPr>
      <w:r w:rsidRPr="005A1814">
        <w:rPr>
          <w:rFonts w:eastAsia="Times New Roman" w:cs="Times New Roman"/>
          <w:sz w:val="22"/>
          <w:szCs w:val="22"/>
          <w:lang w:val="en-US" w:eastAsia="it-IT"/>
        </w:rPr>
        <w:t xml:space="preserve">For Francesco Calcara, Chief Operating Officer of Free2move eSolutions, </w:t>
      </w:r>
      <w:r>
        <w:rPr>
          <w:rFonts w:eastAsia="Times New Roman" w:cs="Times New Roman"/>
          <w:sz w:val="22"/>
          <w:szCs w:val="22"/>
          <w:lang w:val="en-US" w:eastAsia="it-IT"/>
        </w:rPr>
        <w:t>“</w:t>
      </w:r>
      <w:r w:rsidRPr="005A1814">
        <w:rPr>
          <w:rFonts w:eastAsia="Times New Roman" w:cs="Times New Roman"/>
          <w:sz w:val="22"/>
          <w:szCs w:val="22"/>
          <w:lang w:val="en-US" w:eastAsia="it-IT"/>
        </w:rPr>
        <w:t>being at Maserati</w:t>
      </w:r>
      <w:r>
        <w:rPr>
          <w:rFonts w:eastAsia="Times New Roman" w:cs="Times New Roman"/>
          <w:sz w:val="22"/>
          <w:szCs w:val="22"/>
          <w:lang w:val="en-US" w:eastAsia="it-IT"/>
        </w:rPr>
        <w:t>’</w:t>
      </w:r>
      <w:r w:rsidRPr="005A1814">
        <w:rPr>
          <w:rFonts w:eastAsia="Times New Roman" w:cs="Times New Roman"/>
          <w:sz w:val="22"/>
          <w:szCs w:val="22"/>
          <w:lang w:val="en-US" w:eastAsia="it-IT"/>
        </w:rPr>
        <w:t>s side is very important. For a prestigious brand with a long tradition, entering the world of electric mobility as a protagonist is a precious opportunity to be seized. It is not just a matter of satisfying the needs of an increasingly demanding clientele, but of anticipating what will be the future market trends, offering quality products and services that will allow the brand to achieve leadership positions in the sustainable mobility sector. And the presence of eSolutions in Maserati dealers alongside the brand goes precisely in this direction</w:t>
      </w:r>
      <w:r>
        <w:rPr>
          <w:rFonts w:eastAsia="Times New Roman" w:cs="Times New Roman"/>
          <w:sz w:val="22"/>
          <w:szCs w:val="22"/>
          <w:lang w:val="en-US" w:eastAsia="it-IT"/>
        </w:rPr>
        <w:t>”</w:t>
      </w:r>
      <w:r w:rsidRPr="005A1814">
        <w:rPr>
          <w:rFonts w:eastAsia="Times New Roman" w:cs="Times New Roman"/>
          <w:sz w:val="22"/>
          <w:szCs w:val="22"/>
          <w:lang w:val="en-US" w:eastAsia="it-IT"/>
        </w:rPr>
        <w:t>.</w:t>
      </w:r>
    </w:p>
    <w:p w14:paraId="6B58A4EF" w14:textId="77777777" w:rsidR="005A1814" w:rsidRPr="005A1814" w:rsidRDefault="005A1814" w:rsidP="005A1814">
      <w:pPr>
        <w:jc w:val="left"/>
        <w:rPr>
          <w:rFonts w:eastAsia="Times New Roman" w:cs="Times New Roman"/>
          <w:sz w:val="22"/>
          <w:szCs w:val="22"/>
          <w:lang w:val="en-US" w:eastAsia="it-IT"/>
        </w:rPr>
      </w:pPr>
    </w:p>
    <w:bookmarkEnd w:id="0"/>
    <w:p w14:paraId="37DA3B81" w14:textId="5972D0BA" w:rsidR="00C23E9E" w:rsidRPr="0058114C" w:rsidRDefault="00781C7B" w:rsidP="00E350D1">
      <w:pPr>
        <w:pStyle w:val="xmsonormal"/>
        <w:spacing w:before="0" w:beforeAutospacing="0" w:after="0" w:afterAutospacing="0"/>
        <w:rPr>
          <w:rFonts w:asciiTheme="minorHAnsi" w:hAnsiTheme="minorHAnsi"/>
          <w:sz w:val="22"/>
          <w:szCs w:val="22"/>
          <w:lang w:val="en-US"/>
        </w:rPr>
      </w:pPr>
      <w:r w:rsidRPr="0058114C">
        <w:rPr>
          <w:rFonts w:asciiTheme="minorHAnsi" w:hAnsiTheme="minorHAnsi"/>
          <w:sz w:val="22"/>
          <w:szCs w:val="22"/>
          <w:lang w:val="en-US"/>
        </w:rPr>
        <w:t>***</w:t>
      </w:r>
    </w:p>
    <w:p w14:paraId="1C3703DF" w14:textId="77777777" w:rsidR="00221DAB" w:rsidRPr="0058114C" w:rsidRDefault="00221DAB" w:rsidP="00E350D1">
      <w:pPr>
        <w:pStyle w:val="xmsonormal"/>
        <w:spacing w:before="0" w:beforeAutospacing="0" w:after="0" w:afterAutospacing="0"/>
        <w:rPr>
          <w:rFonts w:asciiTheme="minorHAnsi" w:hAnsiTheme="minorHAnsi"/>
          <w:sz w:val="22"/>
          <w:szCs w:val="22"/>
          <w:lang w:val="en-US"/>
        </w:rPr>
      </w:pPr>
    </w:p>
    <w:bookmarkEnd w:id="1"/>
    <w:p w14:paraId="434BFCC3" w14:textId="77777777" w:rsidR="00544DE0" w:rsidRPr="00544DE0" w:rsidRDefault="00544DE0" w:rsidP="00544DE0">
      <w:pPr>
        <w:shd w:val="clear" w:color="auto" w:fill="FFFFFF"/>
        <w:rPr>
          <w:rFonts w:ascii="Open Sans" w:hAnsi="Open Sans" w:cs="Open Sans"/>
          <w:b/>
          <w:color w:val="00B388"/>
          <w:sz w:val="18"/>
          <w:szCs w:val="18"/>
          <w:lang w:val="en-US"/>
        </w:rPr>
      </w:pPr>
      <w:r w:rsidRPr="00544DE0">
        <w:rPr>
          <w:rFonts w:ascii="Open Sans" w:hAnsi="Open Sans" w:cs="Open Sans"/>
          <w:b/>
          <w:color w:val="00B388"/>
          <w:sz w:val="18"/>
          <w:szCs w:val="18"/>
          <w:lang w:val="en-US"/>
        </w:rPr>
        <w:t>About Free2move eSolutions</w:t>
      </w:r>
    </w:p>
    <w:p w14:paraId="552CA473" w14:textId="77777777" w:rsidR="00544DE0" w:rsidRPr="00544DE0" w:rsidRDefault="00544DE0" w:rsidP="00544DE0">
      <w:pPr>
        <w:pStyle w:val="NormaleWeb"/>
        <w:shd w:val="clear" w:color="auto" w:fill="FFFFFF"/>
        <w:spacing w:before="0" w:beforeAutospacing="0" w:after="0" w:afterAutospacing="0"/>
        <w:rPr>
          <w:rFonts w:asciiTheme="minorHAnsi" w:eastAsiaTheme="minorHAnsi" w:hAnsiTheme="minorHAnsi" w:cs="Open Sans"/>
          <w:sz w:val="16"/>
          <w:szCs w:val="16"/>
          <w:lang w:val="en-US"/>
        </w:rPr>
      </w:pPr>
      <w:r w:rsidRPr="00544DE0">
        <w:rPr>
          <w:rFonts w:asciiTheme="minorHAnsi" w:eastAsiaTheme="minorHAnsi" w:hAnsiTheme="minorHAnsi" w:cs="Open Sans"/>
          <w:b/>
          <w:sz w:val="16"/>
          <w:szCs w:val="16"/>
          <w:lang w:val="en-US"/>
        </w:rPr>
        <w:t>Free2move eSolutions</w:t>
      </w:r>
      <w:r w:rsidRPr="00544DE0">
        <w:rPr>
          <w:rFonts w:asciiTheme="minorHAnsi" w:eastAsiaTheme="minorHAnsi" w:hAnsiTheme="minorHAnsi" w:cs="Open Sans"/>
          <w:sz w:val="16"/>
          <w:szCs w:val="16"/>
          <w:lang w:val="en-US"/>
        </w:rPr>
        <w:t xml:space="preserve">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w:t>
      </w:r>
      <w:r w:rsidRPr="00544DE0">
        <w:rPr>
          <w:rStyle w:val="normaltextrun"/>
          <w:rFonts w:asciiTheme="minorHAnsi" w:hAnsiTheme="minorHAnsi" w:cs="Open Sans"/>
          <w:color w:val="000000"/>
          <w:sz w:val="16"/>
          <w:szCs w:val="16"/>
          <w:lang w:val="en-US"/>
        </w:rPr>
        <w:t xml:space="preserve"> CO</w:t>
      </w:r>
      <w:r w:rsidRPr="00544DE0">
        <w:rPr>
          <w:rStyle w:val="normaltextrun"/>
          <w:rFonts w:asciiTheme="minorHAnsi" w:hAnsiTheme="minorHAnsi" w:cs="Open Sans"/>
          <w:color w:val="000000"/>
          <w:sz w:val="16"/>
          <w:szCs w:val="16"/>
          <w:vertAlign w:val="subscript"/>
          <w:lang w:val="en-US"/>
        </w:rPr>
        <w:t>2</w:t>
      </w:r>
      <w:r w:rsidRPr="00544DE0">
        <w:rPr>
          <w:rFonts w:asciiTheme="minorHAnsi" w:eastAsiaTheme="minorHAnsi" w:hAnsiTheme="minorHAnsi" w:cs="Open Sans"/>
          <w:sz w:val="16"/>
          <w:szCs w:val="16"/>
          <w:lang w:val="en-US"/>
        </w:rPr>
        <w:t xml:space="preserve"> emissions.</w:t>
      </w:r>
    </w:p>
    <w:p w14:paraId="2CADA0ED" w14:textId="77777777" w:rsidR="00544DE0" w:rsidRPr="00544DE0" w:rsidRDefault="00544DE0" w:rsidP="00544DE0">
      <w:pPr>
        <w:shd w:val="clear" w:color="auto" w:fill="FFFFFF"/>
        <w:rPr>
          <w:rFonts w:cs="Open Sans"/>
          <w:lang w:val="en-US"/>
        </w:rPr>
      </w:pPr>
      <w:r w:rsidRPr="00544DE0">
        <w:rPr>
          <w:rFonts w:cs="Open Sans"/>
          <w:lang w:val="en-US"/>
        </w:rPr>
        <w:t>Visit us on our website​​: </w:t>
      </w:r>
      <w:hyperlink r:id="rId11" w:history="1">
        <w:r w:rsidRPr="00544DE0">
          <w:rPr>
            <w:rStyle w:val="Collegamentoipertestuale"/>
            <w:rFonts w:cs="Open Sans"/>
            <w:lang w:val="en-US"/>
          </w:rPr>
          <w:t>www.esolutions.free2move.com/​</w:t>
        </w:r>
      </w:hyperlink>
    </w:p>
    <w:p w14:paraId="1C037313" w14:textId="77777777" w:rsidR="00544DE0" w:rsidRPr="00544DE0" w:rsidRDefault="00544DE0" w:rsidP="00544DE0">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544DE0" w:rsidRPr="00544DE0" w14:paraId="4B38C3E3" w14:textId="77777777" w:rsidTr="00AC5941">
        <w:trPr>
          <w:trHeight w:val="454"/>
        </w:trPr>
        <w:tc>
          <w:tcPr>
            <w:tcW w:w="610" w:type="dxa"/>
          </w:tcPr>
          <w:p w14:paraId="4B62649C" w14:textId="77777777" w:rsidR="00544DE0" w:rsidRPr="00544DE0" w:rsidRDefault="00544DE0" w:rsidP="00AC5941">
            <w:pPr>
              <w:textAlignment w:val="baseline"/>
              <w:rPr>
                <w:rFonts w:eastAsia="Times New Roman" w:cs="Open Sans"/>
                <w:color w:val="073763"/>
              </w:rPr>
            </w:pPr>
            <w:r w:rsidRPr="00544DE0">
              <w:rPr>
                <w:rFonts w:eastAsia="Times New Roman" w:cs="Open Sans"/>
                <w:noProof/>
                <w:color w:val="073763"/>
                <w:lang w:val="en-US"/>
              </w:rPr>
              <w:drawing>
                <wp:inline distT="0" distB="0" distL="0" distR="0" wp14:anchorId="5BA485CC" wp14:editId="51ADD2E7">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18BAA42B" w14:textId="77777777" w:rsidR="00544DE0" w:rsidRPr="00544DE0" w:rsidRDefault="00200868" w:rsidP="00AC5941">
            <w:pPr>
              <w:shd w:val="clear" w:color="auto" w:fill="FFFFFF"/>
              <w:textAlignment w:val="baseline"/>
              <w:rPr>
                <w:rFonts w:eastAsia="Times New Roman" w:cs="Open Sans"/>
                <w:color w:val="073763"/>
              </w:rPr>
            </w:pPr>
            <w:hyperlink r:id="rId13" w:history="1">
              <w:r w:rsidR="00544DE0" w:rsidRPr="00544DE0">
                <w:rPr>
                  <w:rStyle w:val="Collegamentoipertestuale"/>
                  <w:rFonts w:eastAsia="Times New Roman" w:cs="Open Sans"/>
                </w:rPr>
                <w:t>Follow us on LinkedIn</w:t>
              </w:r>
            </w:hyperlink>
          </w:p>
        </w:tc>
      </w:tr>
      <w:tr w:rsidR="00544DE0" w:rsidRPr="00544DE0" w14:paraId="356C7E4A" w14:textId="77777777" w:rsidTr="00AC5941">
        <w:trPr>
          <w:trHeight w:val="454"/>
        </w:trPr>
        <w:tc>
          <w:tcPr>
            <w:tcW w:w="610" w:type="dxa"/>
          </w:tcPr>
          <w:p w14:paraId="5BBFB321" w14:textId="77777777" w:rsidR="00544DE0" w:rsidRPr="00544DE0" w:rsidRDefault="00544DE0" w:rsidP="00AC5941">
            <w:pPr>
              <w:textAlignment w:val="baseline"/>
              <w:rPr>
                <w:rFonts w:eastAsia="Times New Roman" w:cs="Open Sans"/>
                <w:color w:val="073763"/>
              </w:rPr>
            </w:pPr>
            <w:r w:rsidRPr="00544DE0">
              <w:rPr>
                <w:rFonts w:eastAsia="Times New Roman" w:cs="Open Sans"/>
                <w:noProof/>
                <w:color w:val="073763"/>
                <w:lang w:val="en-US"/>
              </w:rPr>
              <w:drawing>
                <wp:inline distT="0" distB="0" distL="0" distR="0" wp14:anchorId="1480C20F" wp14:editId="2AA180A2">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6447E6C2" w14:textId="77777777" w:rsidR="00544DE0" w:rsidRPr="00544DE0" w:rsidRDefault="00200868" w:rsidP="00AC5941">
            <w:pPr>
              <w:shd w:val="clear" w:color="auto" w:fill="FFFFFF"/>
              <w:textAlignment w:val="baseline"/>
              <w:rPr>
                <w:rFonts w:eastAsia="Times New Roman" w:cs="Open Sans"/>
                <w:color w:val="073763"/>
              </w:rPr>
            </w:pPr>
            <w:hyperlink r:id="rId15" w:history="1">
              <w:r w:rsidR="00544DE0" w:rsidRPr="00544DE0">
                <w:rPr>
                  <w:rFonts w:cs="Open Sans"/>
                </w:rPr>
                <w:t xml:space="preserve"> </w:t>
              </w:r>
              <w:r w:rsidR="00544DE0" w:rsidRPr="00544DE0">
                <w:rPr>
                  <w:rStyle w:val="Collegamentoipertestuale"/>
                  <w:rFonts w:eastAsia="Times New Roman" w:cs="Open Sans"/>
                </w:rPr>
                <w:t>Follow us on Facebook</w:t>
              </w:r>
            </w:hyperlink>
          </w:p>
        </w:tc>
      </w:tr>
      <w:tr w:rsidR="00544DE0" w:rsidRPr="00544DE0" w14:paraId="6C6A81ED" w14:textId="77777777" w:rsidTr="00AC5941">
        <w:trPr>
          <w:trHeight w:val="454"/>
        </w:trPr>
        <w:tc>
          <w:tcPr>
            <w:tcW w:w="610" w:type="dxa"/>
          </w:tcPr>
          <w:p w14:paraId="1E35A03F" w14:textId="77777777" w:rsidR="00544DE0" w:rsidRPr="00544DE0" w:rsidRDefault="00544DE0" w:rsidP="00AC5941">
            <w:pPr>
              <w:textAlignment w:val="baseline"/>
              <w:rPr>
                <w:rFonts w:eastAsia="Times New Roman" w:cs="Open Sans"/>
                <w:noProof/>
                <w:color w:val="073763"/>
              </w:rPr>
            </w:pPr>
            <w:r w:rsidRPr="00544DE0">
              <w:rPr>
                <w:rFonts w:eastAsia="Times New Roman" w:cs="Open Sans"/>
                <w:noProof/>
                <w:color w:val="073763"/>
                <w:lang w:val="en-US"/>
              </w:rPr>
              <w:lastRenderedPageBreak/>
              <w:drawing>
                <wp:inline distT="0" distB="0" distL="0" distR="0" wp14:anchorId="10D08FC3" wp14:editId="2C27D534">
                  <wp:extent cx="247604" cy="24840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0A514FAE" w14:textId="77777777" w:rsidR="00544DE0" w:rsidRPr="00544DE0" w:rsidRDefault="00200868" w:rsidP="00AC5941">
            <w:pPr>
              <w:shd w:val="clear" w:color="auto" w:fill="FFFFFF"/>
              <w:textAlignment w:val="baseline"/>
              <w:rPr>
                <w:rFonts w:cs="Open Sans"/>
              </w:rPr>
            </w:pPr>
            <w:hyperlink r:id="rId17" w:history="1">
              <w:r w:rsidR="00544DE0" w:rsidRPr="00544DE0">
                <w:rPr>
                  <w:rStyle w:val="Collegamentoipertestuale"/>
                  <w:rFonts w:eastAsia="Times New Roman" w:cs="Open Sans"/>
                </w:rPr>
                <w:t>Follow us on Instagram</w:t>
              </w:r>
            </w:hyperlink>
          </w:p>
        </w:tc>
      </w:tr>
      <w:tr w:rsidR="00544DE0" w:rsidRPr="00544DE0" w14:paraId="1A2D9258" w14:textId="77777777" w:rsidTr="00AC5941">
        <w:trPr>
          <w:trHeight w:val="454"/>
        </w:trPr>
        <w:tc>
          <w:tcPr>
            <w:tcW w:w="610" w:type="dxa"/>
          </w:tcPr>
          <w:p w14:paraId="4D075862" w14:textId="77777777" w:rsidR="00544DE0" w:rsidRPr="00544DE0" w:rsidRDefault="00544DE0" w:rsidP="00AC5941">
            <w:pPr>
              <w:textAlignment w:val="baseline"/>
              <w:rPr>
                <w:rFonts w:eastAsia="Times New Roman" w:cs="Open Sans"/>
                <w:color w:val="073763"/>
              </w:rPr>
            </w:pPr>
            <w:r w:rsidRPr="00544DE0">
              <w:rPr>
                <w:rFonts w:eastAsia="Times New Roman" w:cs="Open Sans"/>
                <w:noProof/>
                <w:color w:val="073763"/>
                <w:lang w:val="en-US"/>
              </w:rPr>
              <w:drawing>
                <wp:inline distT="0" distB="0" distL="0" distR="0" wp14:anchorId="0F2AE98F" wp14:editId="7C4ED93B">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DD68809" w14:textId="77777777" w:rsidR="00544DE0" w:rsidRPr="00544DE0" w:rsidRDefault="00200868" w:rsidP="00AC5941">
            <w:pPr>
              <w:textAlignment w:val="baseline"/>
              <w:rPr>
                <w:rFonts w:eastAsia="Times New Roman" w:cs="Open Sans"/>
                <w:color w:val="073763"/>
              </w:rPr>
            </w:pPr>
            <w:hyperlink r:id="rId19" w:history="1">
              <w:r w:rsidR="00544DE0" w:rsidRPr="00544DE0">
                <w:rPr>
                  <w:rFonts w:cs="Open Sans"/>
                </w:rPr>
                <w:t xml:space="preserve"> </w:t>
              </w:r>
              <w:r w:rsidR="00544DE0" w:rsidRPr="00544DE0">
                <w:rPr>
                  <w:rStyle w:val="Collegamentoipertestuale"/>
                  <w:rFonts w:eastAsia="Times New Roman" w:cs="Open Sans"/>
                </w:rPr>
                <w:t>Follow us on YouTube</w:t>
              </w:r>
            </w:hyperlink>
          </w:p>
        </w:tc>
      </w:tr>
    </w:tbl>
    <w:p w14:paraId="615401F9" w14:textId="77777777" w:rsidR="00544DE0" w:rsidRPr="00544DE0" w:rsidRDefault="00544DE0" w:rsidP="00544DE0">
      <w:pPr>
        <w:shd w:val="clear" w:color="auto" w:fill="FFFFFF"/>
        <w:textAlignment w:val="baseline"/>
        <w:rPr>
          <w:rFonts w:eastAsia="Times New Roman" w:cs="Open Sans"/>
          <w:color w:val="073763"/>
          <w:lang w:val="en-US"/>
        </w:rPr>
      </w:pPr>
      <w:r w:rsidRPr="00544DE0">
        <w:rPr>
          <w:rFonts w:cs="Open Sans"/>
          <w:b/>
          <w:bCs/>
          <w:color w:val="000000"/>
          <w:bdr w:val="none" w:sz="0" w:space="0" w:color="auto" w:frame="1"/>
          <w:lang w:val="en-US"/>
        </w:rPr>
        <w:t>Contact details</w:t>
      </w:r>
    </w:p>
    <w:p w14:paraId="6EDC9CA6" w14:textId="77777777" w:rsidR="00544DE0" w:rsidRPr="00544DE0" w:rsidRDefault="00544DE0" w:rsidP="00544DE0">
      <w:pPr>
        <w:shd w:val="clear" w:color="auto" w:fill="FFFFFF"/>
        <w:textAlignment w:val="baseline"/>
        <w:rPr>
          <w:rFonts w:eastAsia="Times New Roman" w:cs="Open Sans"/>
          <w:color w:val="000000"/>
        </w:rPr>
      </w:pPr>
      <w:r w:rsidRPr="00544DE0">
        <w:rPr>
          <w:rFonts w:eastAsia="Times New Roman" w:cs="Open Sans"/>
          <w:color w:val="000000"/>
        </w:rPr>
        <w:t>Marco Belletti, +39 334 6004837, </w:t>
      </w:r>
      <w:hyperlink r:id="rId20" w:tgtFrame="_blank" w:history="1">
        <w:r w:rsidRPr="00544DE0">
          <w:rPr>
            <w:rFonts w:eastAsia="Times New Roman" w:cs="Open Sans"/>
            <w:color w:val="0000FF"/>
            <w:u w:val="single"/>
          </w:rPr>
          <w:t>marco.belletti@f2m-esolutions.com</w:t>
        </w:r>
      </w:hyperlink>
    </w:p>
    <w:p w14:paraId="20727B6D" w14:textId="77777777" w:rsidR="00544DE0" w:rsidRPr="00544DE0" w:rsidRDefault="00544DE0" w:rsidP="00544DE0">
      <w:pPr>
        <w:shd w:val="clear" w:color="auto" w:fill="FFFFFF"/>
        <w:textAlignment w:val="baseline"/>
        <w:rPr>
          <w:rFonts w:eastAsia="Times New Roman" w:cs="Open Sans"/>
          <w:color w:val="000000"/>
        </w:rPr>
      </w:pPr>
      <w:r w:rsidRPr="00544DE0">
        <w:rPr>
          <w:rFonts w:eastAsia="Times New Roman" w:cs="Open Sans"/>
          <w:color w:val="000000"/>
        </w:rPr>
        <w:t xml:space="preserve">Elisa Boggio, +39 334 6191020, </w:t>
      </w:r>
      <w:hyperlink r:id="rId21" w:history="1">
        <w:r w:rsidRPr="00544DE0">
          <w:rPr>
            <w:rStyle w:val="Collegamentoipertestuale"/>
            <w:rFonts w:eastAsia="Times New Roman" w:cs="Open Sans"/>
          </w:rPr>
          <w:t>elisa.boggio@f2m-esolutions.com</w:t>
        </w:r>
      </w:hyperlink>
    </w:p>
    <w:p w14:paraId="62F5C675" w14:textId="77777777" w:rsidR="00544DE0" w:rsidRPr="00544DE0" w:rsidRDefault="00544DE0" w:rsidP="00544DE0">
      <w:pPr>
        <w:shd w:val="clear" w:color="auto" w:fill="FFFFFF"/>
        <w:textAlignment w:val="baseline"/>
        <w:rPr>
          <w:rFonts w:eastAsia="Times New Roman" w:cs="Open Sans"/>
          <w:color w:val="073763"/>
        </w:rPr>
      </w:pPr>
      <w:r w:rsidRPr="00544DE0">
        <w:rPr>
          <w:rFonts w:eastAsia="Times New Roman" w:cs="Open Sans"/>
          <w:color w:val="000000"/>
        </w:rPr>
        <w:t>Natalia Helueni, </w:t>
      </w:r>
      <w:hyperlink r:id="rId22" w:tgtFrame="_blank" w:history="1">
        <w:r w:rsidRPr="00544DE0">
          <w:rPr>
            <w:rFonts w:eastAsia="Times New Roman" w:cs="Open Sans"/>
            <w:color w:val="000000"/>
          </w:rPr>
          <w:t>+39 333 2148455</w:t>
        </w:r>
      </w:hyperlink>
      <w:r w:rsidRPr="00544DE0">
        <w:rPr>
          <w:rFonts w:eastAsia="Times New Roman" w:cs="Open Sans"/>
          <w:color w:val="000000"/>
        </w:rPr>
        <w:t>, </w:t>
      </w:r>
      <w:hyperlink r:id="rId23" w:history="1">
        <w:r w:rsidRPr="00544DE0">
          <w:rPr>
            <w:rStyle w:val="Collegamentoipertestuale"/>
            <w:rFonts w:eastAsia="Times New Roman" w:cs="Open Sans"/>
          </w:rPr>
          <w:t>natalia.helueni@f2m-esolutions.com</w:t>
        </w:r>
      </w:hyperlink>
    </w:p>
    <w:p w14:paraId="09CB69BF" w14:textId="77777777" w:rsidR="00544DE0" w:rsidRPr="00544DE0" w:rsidRDefault="00544DE0" w:rsidP="00544DE0">
      <w:pPr>
        <w:rPr>
          <w:rFonts w:cs="Open Sans"/>
        </w:rPr>
      </w:pPr>
    </w:p>
    <w:p w14:paraId="4E92F6D7" w14:textId="0725585C" w:rsidR="00E3340C" w:rsidRPr="00544DE0" w:rsidRDefault="00E3340C" w:rsidP="00544DE0">
      <w:pPr>
        <w:shd w:val="clear" w:color="auto" w:fill="FFFFFF"/>
        <w:jc w:val="left"/>
        <w:rPr>
          <w:rFonts w:cs="Open Sans"/>
        </w:rPr>
      </w:pPr>
    </w:p>
    <w:sectPr w:rsidR="00E3340C" w:rsidRPr="00544DE0" w:rsidSect="00FA0107">
      <w:headerReference w:type="even" r:id="rId24"/>
      <w:headerReference w:type="default" r:id="rId25"/>
      <w:footerReference w:type="even" r:id="rId26"/>
      <w:footerReference w:type="default" r:id="rId27"/>
      <w:headerReference w:type="first" r:id="rId28"/>
      <w:footerReference w:type="first" r:id="rId29"/>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A5D1" w14:textId="77777777" w:rsidR="0009493A" w:rsidRDefault="0009493A" w:rsidP="00881F66">
      <w:r>
        <w:separator/>
      </w:r>
    </w:p>
  </w:endnote>
  <w:endnote w:type="continuationSeparator" w:id="0">
    <w:p w14:paraId="40B239C6" w14:textId="77777777" w:rsidR="0009493A" w:rsidRDefault="0009493A"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1F0E" w14:textId="77777777" w:rsidR="0009493A" w:rsidRDefault="0009493A" w:rsidP="00881F66">
      <w:r>
        <w:separator/>
      </w:r>
    </w:p>
  </w:footnote>
  <w:footnote w:type="continuationSeparator" w:id="0">
    <w:p w14:paraId="77935CA9" w14:textId="77777777" w:rsidR="0009493A" w:rsidRDefault="0009493A"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38539886">
    <w:abstractNumId w:val="4"/>
  </w:num>
  <w:num w:numId="2" w16cid:durableId="1136410435">
    <w:abstractNumId w:val="4"/>
  </w:num>
  <w:num w:numId="3" w16cid:durableId="1934318371">
    <w:abstractNumId w:val="2"/>
  </w:num>
  <w:num w:numId="4" w16cid:durableId="994458846">
    <w:abstractNumId w:val="0"/>
  </w:num>
  <w:num w:numId="5" w16cid:durableId="351032468">
    <w:abstractNumId w:val="5"/>
  </w:num>
  <w:num w:numId="6" w16cid:durableId="54548056">
    <w:abstractNumId w:val="3"/>
  </w:num>
  <w:num w:numId="7" w16cid:durableId="1221986271">
    <w:abstractNumId w:val="1"/>
  </w:num>
  <w:num w:numId="8" w16cid:durableId="185294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46321"/>
    <w:rsid w:val="00053541"/>
    <w:rsid w:val="000664AB"/>
    <w:rsid w:val="00067C12"/>
    <w:rsid w:val="00072F51"/>
    <w:rsid w:val="0007766B"/>
    <w:rsid w:val="000831F5"/>
    <w:rsid w:val="0009285C"/>
    <w:rsid w:val="0009493A"/>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0868"/>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7A9"/>
    <w:rsid w:val="002729E9"/>
    <w:rsid w:val="00275F43"/>
    <w:rsid w:val="002828B3"/>
    <w:rsid w:val="002834B2"/>
    <w:rsid w:val="002D2540"/>
    <w:rsid w:val="002D32B1"/>
    <w:rsid w:val="002F365D"/>
    <w:rsid w:val="002F4FC4"/>
    <w:rsid w:val="003037FE"/>
    <w:rsid w:val="00312C02"/>
    <w:rsid w:val="00331CC4"/>
    <w:rsid w:val="00341C05"/>
    <w:rsid w:val="00350600"/>
    <w:rsid w:val="00365B6C"/>
    <w:rsid w:val="003663F1"/>
    <w:rsid w:val="00367EE6"/>
    <w:rsid w:val="0037095C"/>
    <w:rsid w:val="00373628"/>
    <w:rsid w:val="00373DBC"/>
    <w:rsid w:val="00376F9A"/>
    <w:rsid w:val="0037705E"/>
    <w:rsid w:val="00391027"/>
    <w:rsid w:val="00395345"/>
    <w:rsid w:val="00396489"/>
    <w:rsid w:val="003A3BA5"/>
    <w:rsid w:val="003A4DEE"/>
    <w:rsid w:val="003A7FA1"/>
    <w:rsid w:val="003B4427"/>
    <w:rsid w:val="003B5908"/>
    <w:rsid w:val="003C7CC6"/>
    <w:rsid w:val="003D2182"/>
    <w:rsid w:val="003E3B65"/>
    <w:rsid w:val="003E6ACF"/>
    <w:rsid w:val="003F3639"/>
    <w:rsid w:val="004007CB"/>
    <w:rsid w:val="00400E93"/>
    <w:rsid w:val="00407E95"/>
    <w:rsid w:val="0041183C"/>
    <w:rsid w:val="00413B6C"/>
    <w:rsid w:val="00432DFD"/>
    <w:rsid w:val="0043543E"/>
    <w:rsid w:val="004377DC"/>
    <w:rsid w:val="0044143D"/>
    <w:rsid w:val="004432A0"/>
    <w:rsid w:val="00451C6D"/>
    <w:rsid w:val="00453542"/>
    <w:rsid w:val="00461BC8"/>
    <w:rsid w:val="00462422"/>
    <w:rsid w:val="00464681"/>
    <w:rsid w:val="00465059"/>
    <w:rsid w:val="00475526"/>
    <w:rsid w:val="004811D3"/>
    <w:rsid w:val="00491ABE"/>
    <w:rsid w:val="00494810"/>
    <w:rsid w:val="004A29E8"/>
    <w:rsid w:val="004B0B0B"/>
    <w:rsid w:val="004B1158"/>
    <w:rsid w:val="004B4F2C"/>
    <w:rsid w:val="004C0CE7"/>
    <w:rsid w:val="004C7EB0"/>
    <w:rsid w:val="004E1520"/>
    <w:rsid w:val="004F1097"/>
    <w:rsid w:val="004F1737"/>
    <w:rsid w:val="004F6792"/>
    <w:rsid w:val="0050321E"/>
    <w:rsid w:val="0050661C"/>
    <w:rsid w:val="00515D6B"/>
    <w:rsid w:val="00544DE0"/>
    <w:rsid w:val="0055170B"/>
    <w:rsid w:val="00552B36"/>
    <w:rsid w:val="00557786"/>
    <w:rsid w:val="00567E0E"/>
    <w:rsid w:val="0058114C"/>
    <w:rsid w:val="005833C2"/>
    <w:rsid w:val="005958DE"/>
    <w:rsid w:val="00595EE9"/>
    <w:rsid w:val="005A1814"/>
    <w:rsid w:val="005A4806"/>
    <w:rsid w:val="005A57D9"/>
    <w:rsid w:val="005A5F2A"/>
    <w:rsid w:val="005A6CBE"/>
    <w:rsid w:val="005B42CB"/>
    <w:rsid w:val="005D1B7A"/>
    <w:rsid w:val="005D6F7B"/>
    <w:rsid w:val="005D7F76"/>
    <w:rsid w:val="005E2238"/>
    <w:rsid w:val="005F101C"/>
    <w:rsid w:val="00601065"/>
    <w:rsid w:val="006117C6"/>
    <w:rsid w:val="00616E32"/>
    <w:rsid w:val="006175DD"/>
    <w:rsid w:val="00620415"/>
    <w:rsid w:val="00635491"/>
    <w:rsid w:val="00646A63"/>
    <w:rsid w:val="00656293"/>
    <w:rsid w:val="0066095F"/>
    <w:rsid w:val="00670429"/>
    <w:rsid w:val="006811E7"/>
    <w:rsid w:val="0069271E"/>
    <w:rsid w:val="006A07D9"/>
    <w:rsid w:val="006A37DE"/>
    <w:rsid w:val="006B655F"/>
    <w:rsid w:val="006C05BA"/>
    <w:rsid w:val="006C1EFC"/>
    <w:rsid w:val="006C489B"/>
    <w:rsid w:val="006C7ED3"/>
    <w:rsid w:val="006D2D98"/>
    <w:rsid w:val="006D7CCF"/>
    <w:rsid w:val="0070124E"/>
    <w:rsid w:val="00703500"/>
    <w:rsid w:val="007070E7"/>
    <w:rsid w:val="0072432E"/>
    <w:rsid w:val="0072630E"/>
    <w:rsid w:val="007433E5"/>
    <w:rsid w:val="00743FDD"/>
    <w:rsid w:val="00754D6A"/>
    <w:rsid w:val="00763A15"/>
    <w:rsid w:val="00766560"/>
    <w:rsid w:val="00767DD7"/>
    <w:rsid w:val="00771BC2"/>
    <w:rsid w:val="00776011"/>
    <w:rsid w:val="00781C7B"/>
    <w:rsid w:val="00784C52"/>
    <w:rsid w:val="007A2C6E"/>
    <w:rsid w:val="007A317B"/>
    <w:rsid w:val="007A4965"/>
    <w:rsid w:val="007A5480"/>
    <w:rsid w:val="007B0C93"/>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3642F"/>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2D1E"/>
    <w:rsid w:val="00903589"/>
    <w:rsid w:val="00904A56"/>
    <w:rsid w:val="00917DB2"/>
    <w:rsid w:val="009326B4"/>
    <w:rsid w:val="0093609A"/>
    <w:rsid w:val="00936527"/>
    <w:rsid w:val="00955CAA"/>
    <w:rsid w:val="00960426"/>
    <w:rsid w:val="009708FB"/>
    <w:rsid w:val="0097531B"/>
    <w:rsid w:val="0097695A"/>
    <w:rsid w:val="009777E7"/>
    <w:rsid w:val="0098132F"/>
    <w:rsid w:val="009943A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04CE"/>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EEC"/>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1808"/>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D4734"/>
    <w:rsid w:val="00CD6BF2"/>
    <w:rsid w:val="00CE01F8"/>
    <w:rsid w:val="00CE12FE"/>
    <w:rsid w:val="00CE561D"/>
    <w:rsid w:val="00CF1DBC"/>
    <w:rsid w:val="00D031FA"/>
    <w:rsid w:val="00D0379F"/>
    <w:rsid w:val="00D17D07"/>
    <w:rsid w:val="00D24EA2"/>
    <w:rsid w:val="00D26AD5"/>
    <w:rsid w:val="00D279F7"/>
    <w:rsid w:val="00D35134"/>
    <w:rsid w:val="00D35E21"/>
    <w:rsid w:val="00D4425A"/>
    <w:rsid w:val="00D53EBD"/>
    <w:rsid w:val="00D5603C"/>
    <w:rsid w:val="00D57538"/>
    <w:rsid w:val="00D637E3"/>
    <w:rsid w:val="00D65228"/>
    <w:rsid w:val="00D75FA9"/>
    <w:rsid w:val="00D760A5"/>
    <w:rsid w:val="00D843D2"/>
    <w:rsid w:val="00D86469"/>
    <w:rsid w:val="00D900A1"/>
    <w:rsid w:val="00D9016B"/>
    <w:rsid w:val="00D94199"/>
    <w:rsid w:val="00D96735"/>
    <w:rsid w:val="00D97089"/>
    <w:rsid w:val="00DB1C60"/>
    <w:rsid w:val="00DF454E"/>
    <w:rsid w:val="00DF50DB"/>
    <w:rsid w:val="00E04E51"/>
    <w:rsid w:val="00E12932"/>
    <w:rsid w:val="00E3340C"/>
    <w:rsid w:val="00E350D1"/>
    <w:rsid w:val="00E36E04"/>
    <w:rsid w:val="00E43118"/>
    <w:rsid w:val="00E557C8"/>
    <w:rsid w:val="00E55A63"/>
    <w:rsid w:val="00E6529A"/>
    <w:rsid w:val="00E6576D"/>
    <w:rsid w:val="00E73B8D"/>
    <w:rsid w:val="00E80390"/>
    <w:rsid w:val="00EA2195"/>
    <w:rsid w:val="00EA6DF9"/>
    <w:rsid w:val="00EB132B"/>
    <w:rsid w:val="00EB5FAB"/>
    <w:rsid w:val="00EB689C"/>
    <w:rsid w:val="00EC11B0"/>
    <w:rsid w:val="00EC46FF"/>
    <w:rsid w:val="00EC6F99"/>
    <w:rsid w:val="00ED05AA"/>
    <w:rsid w:val="00ED5DD1"/>
    <w:rsid w:val="00ED78B8"/>
    <w:rsid w:val="00EF2959"/>
    <w:rsid w:val="00EF71D3"/>
    <w:rsid w:val="00F020A0"/>
    <w:rsid w:val="00F12D9B"/>
    <w:rsid w:val="00F1356C"/>
    <w:rsid w:val="00F20B08"/>
    <w:rsid w:val="00F30E3A"/>
    <w:rsid w:val="00F36DF9"/>
    <w:rsid w:val="00F40800"/>
    <w:rsid w:val="00F54E99"/>
    <w:rsid w:val="00F6366F"/>
    <w:rsid w:val="00F65C30"/>
    <w:rsid w:val="00F661B6"/>
    <w:rsid w:val="00F852B1"/>
    <w:rsid w:val="00F875E9"/>
    <w:rsid w:val="00F97C60"/>
    <w:rsid w:val="00FA0107"/>
    <w:rsid w:val="00FA341B"/>
    <w:rsid w:val="00FA4E90"/>
    <w:rsid w:val="00FC4FFC"/>
    <w:rsid w:val="00FD0CA9"/>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Titolo5">
    <w:name w:val="heading 5"/>
    <w:basedOn w:val="Normale"/>
    <w:next w:val="Normale"/>
    <w:link w:val="Titolo5Carattere"/>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Titolo5Carattere">
    <w:name w:val="Titolo 5 Carattere"/>
    <w:basedOn w:val="Carpredefinitoparagrafo"/>
    <w:link w:val="Titolo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e"/>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44590005">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 w:id="20529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lisa.boggio@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marco.belletti@f2m-esolutions.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820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yperlink" Target="mailto:natalia.helueni@f2m-esolution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tel:+393332148455"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2022-11-29T15:22:00Z</cp:lastPrinted>
  <dcterms:created xsi:type="dcterms:W3CDTF">2023-03-15T08:49:00Z</dcterms:created>
  <dcterms:modified xsi:type="dcterms:W3CDTF">2023-03-23T10:34:00Z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